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398CF" w14:textId="77777777" w:rsidR="0043264E" w:rsidRDefault="0043264E"/>
    <w:p w14:paraId="427A12FE" w14:textId="77777777" w:rsidR="006C5881" w:rsidRDefault="006C5881"/>
    <w:p w14:paraId="60377349" w14:textId="77777777" w:rsidR="00927BED" w:rsidRDefault="00927BED"/>
    <w:p w14:paraId="4A4EAFA1" w14:textId="77777777" w:rsidR="00927BED" w:rsidRDefault="00927BED"/>
    <w:p w14:paraId="47B493D9" w14:textId="77777777" w:rsidR="00927BED" w:rsidRDefault="00927BED"/>
    <w:p w14:paraId="7598B5EF" w14:textId="77777777" w:rsidR="00927BED" w:rsidRDefault="00927BED"/>
    <w:p w14:paraId="7E888450" w14:textId="77777777" w:rsidR="00927BED" w:rsidRDefault="00927BED"/>
    <w:p w14:paraId="5648DFE1" w14:textId="77777777"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44C1AD74" w14:textId="58176748" w:rsidR="00927BED" w:rsidRPr="00047BA4" w:rsidRDefault="00E713CD" w:rsidP="00047BA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Predd</w:t>
      </w:r>
      <w:r w:rsidR="002176C6">
        <w:rPr>
          <w:rFonts w:ascii="Arial" w:hAnsi="Arial" w:cs="Arial"/>
          <w:sz w:val="28"/>
          <w:szCs w:val="28"/>
        </w:rPr>
        <w:t>iplomski sveučilišni studij Matematika</w:t>
      </w:r>
      <w:r w:rsidR="00B44F0E">
        <w:rPr>
          <w:rFonts w:ascii="Arial" w:hAnsi="Arial" w:cs="Arial"/>
          <w:sz w:val="28"/>
          <w:szCs w:val="28"/>
        </w:rPr>
        <w:t xml:space="preserve"> i informatika</w:t>
      </w:r>
      <w:r w:rsidR="00DE2F5A">
        <w:rPr>
          <w:rFonts w:ascii="Arial" w:hAnsi="Arial" w:cs="Arial"/>
          <w:sz w:val="28"/>
          <w:szCs w:val="28"/>
        </w:rPr>
        <w:t xml:space="preserve">; smjer: nastavnički </w:t>
      </w:r>
    </w:p>
    <w:p w14:paraId="55281880" w14:textId="77777777" w:rsidR="00927BED" w:rsidRDefault="00927BED"/>
    <w:p w14:paraId="7E40CCC6" w14:textId="77777777" w:rsidR="00927BED" w:rsidRDefault="00927BED"/>
    <w:p w14:paraId="16FCC5D0" w14:textId="77777777" w:rsidR="00927BED" w:rsidRDefault="00927BED" w:rsidP="00047BA4">
      <w:pPr>
        <w:jc w:val="center"/>
      </w:pPr>
    </w:p>
    <w:p w14:paraId="7A3D7607" w14:textId="77777777" w:rsidR="00927BED" w:rsidRDefault="00927BED"/>
    <w:p w14:paraId="22E5F6F6" w14:textId="77777777" w:rsidR="00927BED" w:rsidRDefault="00927BED"/>
    <w:p w14:paraId="6B3FFE20" w14:textId="77777777" w:rsidR="00927BED" w:rsidRDefault="00927BED"/>
    <w:p w14:paraId="11050BC3" w14:textId="77777777" w:rsidR="00927BED" w:rsidRDefault="00927BED"/>
    <w:p w14:paraId="09A0EE51" w14:textId="77777777" w:rsidR="00927BED" w:rsidRDefault="00927BED"/>
    <w:p w14:paraId="7DE34EEC" w14:textId="77777777" w:rsidR="00927BED" w:rsidRDefault="00927BED"/>
    <w:p w14:paraId="1457A81A" w14:textId="77777777" w:rsidR="00927BED" w:rsidRDefault="00927BED"/>
    <w:p w14:paraId="01D8A45F" w14:textId="77777777" w:rsidR="00927BED" w:rsidRDefault="00927BED"/>
    <w:p w14:paraId="6F268974" w14:textId="77777777" w:rsidR="00047BA4" w:rsidRDefault="00047BA4"/>
    <w:p w14:paraId="34742925" w14:textId="4C26E169" w:rsidR="00927BED" w:rsidRDefault="00B44F0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>
        <w:rPr>
          <w:rFonts w:ascii="Arial" w:hAnsi="Arial" w:cs="Arial"/>
          <w:color w:val="003399"/>
          <w:sz w:val="24"/>
          <w:szCs w:val="24"/>
        </w:rPr>
        <w:t>SPLIT, 20</w:t>
      </w:r>
      <w:r w:rsidR="00C555A0">
        <w:rPr>
          <w:rFonts w:ascii="Arial" w:hAnsi="Arial" w:cs="Arial"/>
          <w:color w:val="003399"/>
          <w:sz w:val="24"/>
          <w:szCs w:val="24"/>
        </w:rPr>
        <w:t>2</w:t>
      </w:r>
      <w:r>
        <w:rPr>
          <w:rFonts w:ascii="Arial" w:hAnsi="Arial" w:cs="Arial"/>
          <w:color w:val="003399"/>
          <w:sz w:val="24"/>
          <w:szCs w:val="24"/>
        </w:rPr>
        <w:t>1</w:t>
      </w:r>
      <w:r w:rsidR="00877BFC">
        <w:rPr>
          <w:rFonts w:ascii="Arial" w:hAnsi="Arial" w:cs="Arial"/>
          <w:color w:val="003399"/>
          <w:sz w:val="24"/>
          <w:szCs w:val="24"/>
        </w:rPr>
        <w:t>.</w:t>
      </w:r>
    </w:p>
    <w:p w14:paraId="675B408A" w14:textId="77777777"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14:paraId="32C7CEA4" w14:textId="77777777" w:rsidR="0043264E" w:rsidRPr="00B0360C" w:rsidRDefault="00B0360C" w:rsidP="005F58A7">
      <w:pPr>
        <w:pStyle w:val="NoSpacing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14:paraId="364F419F" w14:textId="77777777"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E57A6B" w:rsidRPr="00FC21C2" w14:paraId="186E9FD4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9534A6" w14:textId="77777777"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18D83" w14:textId="6D650114" w:rsidR="00E57A6B" w:rsidRPr="00FC21C2" w:rsidRDefault="00DE2F5A" w:rsidP="00234082">
            <w:pPr>
              <w:spacing w:before="120" w:after="24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 sveučilišni studij Matematika i informatika; smjer: nastavnički</w:t>
            </w:r>
          </w:p>
        </w:tc>
      </w:tr>
      <w:tr w:rsidR="00962399" w:rsidRPr="00FC21C2" w14:paraId="13468408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F63532" w14:textId="77777777"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3AD50" w14:textId="2463839B" w:rsidR="00DE2F5A" w:rsidRDefault="004521E6" w:rsidP="00DE2F5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53E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212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0FC89FD" w14:textId="28134CC4" w:rsidR="00962399" w:rsidRDefault="00962399" w:rsidP="007A4751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A6B" w:rsidRPr="00FC21C2" w14:paraId="37DC2A94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43E793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F179C83" w14:textId="77777777" w:rsidR="00E57A6B" w:rsidRPr="00FC21C2" w:rsidRDefault="004521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57A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57A6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57A6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57A6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57A6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57A6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27C9C">
              <w:rPr>
                <w:rFonts w:ascii="Arial" w:hAnsi="Arial" w:cs="Arial"/>
                <w:sz w:val="20"/>
                <w:szCs w:val="20"/>
              </w:rPr>
              <w:t>Sveučilište u Splitu, Prirodoslovno-matematički fakultet</w:t>
            </w:r>
          </w:p>
        </w:tc>
      </w:tr>
      <w:tr w:rsidR="002134C4" w:rsidRPr="00FC21C2" w14:paraId="1E771944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5A3334" w14:textId="77777777" w:rsidR="002134C4" w:rsidRPr="00FC21C2" w:rsidRDefault="002134C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Sun</w:t>
            </w:r>
            <w:r w:rsidRPr="00FC21C2">
              <w:rPr>
                <w:rFonts w:ascii="Arial" w:hAnsi="Arial" w:cs="Arial"/>
                <w:sz w:val="20"/>
                <w:szCs w:val="20"/>
              </w:rPr>
              <w:t>ositelj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36B17A6" w14:textId="77777777" w:rsidR="002134C4" w:rsidRDefault="004521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3E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3E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3E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3E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3E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3E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14:paraId="04BCBA34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111700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5CAC37E9" w14:textId="77777777"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55E9C879" w14:textId="77777777" w:rsidR="00E57A6B" w:rsidRPr="00FC21C2" w:rsidRDefault="00E57A6B" w:rsidP="00F27C9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</w:sdtPr>
              <w:sdtEndPr/>
              <w:sdtContent>
                <w:r w:rsidR="00F27C9C">
                  <w:rPr>
                    <w:rFonts w:ascii="MS Gothic" w:eastAsia="MS Gothic" w:hAnsi="MS Gothic" w:cs="Arial"/>
                    <w:sz w:val="20"/>
                    <w:szCs w:val="20"/>
                  </w:rPr>
                  <w:t>x</w:t>
                </w:r>
              </w:sdtContent>
            </w:sdt>
          </w:p>
        </w:tc>
      </w:tr>
      <w:tr w:rsidR="0030070A" w:rsidRPr="00FC21C2" w14:paraId="78618DE3" w14:textId="77777777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40141D" w14:textId="77777777"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5050715A" w14:textId="77777777"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</w:sdtPr>
              <w:sdtEndPr/>
              <w:sdtContent>
                <w:r w:rsidR="00E713CD">
                  <w:rPr>
                    <w:rFonts w:ascii="MS Gothic" w:eastAsia="MS Gothic" w:hAnsi="MS Gothic" w:cs="Arial"/>
                    <w:sz w:val="20"/>
                    <w:szCs w:val="20"/>
                  </w:rPr>
                  <w:t>x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9197B36" w14:textId="77777777" w:rsidR="0030070A" w:rsidRPr="00FC21C2" w:rsidRDefault="0030070A" w:rsidP="00E713CD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:showingPlcHdr/>
              </w:sdtPr>
              <w:sdtEndPr/>
              <w:sdtContent>
                <w:r w:rsidR="00E713CD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2198A794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14:paraId="3B961258" w14:textId="77777777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8D3559" w14:textId="77777777"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1448926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D4E4D46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2FF7416F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57A6B" w:rsidRPr="00FC21C2" w14:paraId="49FE5067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4A9DB4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 w:rsidR="001427AD"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490ACCD" w14:textId="77777777" w:rsidR="004E121B" w:rsidRDefault="004E121B" w:rsidP="004E12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4206F8" w14:textId="77777777" w:rsidR="004E121B" w:rsidRPr="004E121B" w:rsidRDefault="004E121B" w:rsidP="004E121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121B">
              <w:rPr>
                <w:sz w:val="28"/>
                <w:szCs w:val="28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tag w:val="stecenoZvanje"/>
                <w:id w:val="-791828029"/>
              </w:sdtPr>
              <w:sdtEndPr/>
              <w:sdtContent>
                <w:r w:rsidRPr="004E121B">
                  <w:rPr>
                    <w:rFonts w:ascii="Arial" w:hAnsi="Arial" w:cs="Arial"/>
                    <w:sz w:val="20"/>
                    <w:szCs w:val="20"/>
                  </w:rPr>
                  <w:t>sveučilišna prvostupnica (</w:t>
                </w:r>
                <w:proofErr w:type="spellStart"/>
                <w:r w:rsidRPr="004E121B">
                  <w:rPr>
                    <w:rFonts w:ascii="Arial" w:hAnsi="Arial" w:cs="Arial"/>
                    <w:sz w:val="20"/>
                    <w:szCs w:val="20"/>
                  </w:rPr>
                  <w:t>baccalaurea</w:t>
                </w:r>
                <w:proofErr w:type="spellEnd"/>
                <w:r w:rsidRPr="004E121B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/ sveučilišni </w:t>
                </w:r>
                <w:proofErr w:type="spellStart"/>
                <w:r>
                  <w:rPr>
                    <w:rFonts w:ascii="Arial" w:hAnsi="Arial" w:cs="Arial"/>
                    <w:sz w:val="20"/>
                    <w:szCs w:val="20"/>
                  </w:rPr>
                  <w:t>prvostupnik</w:t>
                </w:r>
                <w:proofErr w:type="spellEnd"/>
                <w:r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>
                  <w:rPr>
                    <w:rFonts w:ascii="Arial" w:hAnsi="Arial" w:cs="Arial"/>
                    <w:sz w:val="20"/>
                    <w:szCs w:val="20"/>
                  </w:rPr>
                  <w:t>baccalaureus</w:t>
                </w:r>
                <w:proofErr w:type="spellEnd"/>
                <w:r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  <w:r w:rsidR="006538A5">
                  <w:rPr>
                    <w:rFonts w:ascii="Arial" w:hAnsi="Arial" w:cs="Arial"/>
                    <w:sz w:val="20"/>
                    <w:szCs w:val="20"/>
                  </w:rPr>
                  <w:t xml:space="preserve"> matematike</w:t>
                </w:r>
                <w:r w:rsidR="00B44F0E">
                  <w:rPr>
                    <w:rFonts w:ascii="Arial" w:hAnsi="Arial" w:cs="Arial"/>
                    <w:sz w:val="20"/>
                    <w:szCs w:val="20"/>
                  </w:rPr>
                  <w:t xml:space="preserve"> i informatike</w:t>
                </w:r>
              </w:sdtContent>
            </w:sdt>
          </w:p>
          <w:p w14:paraId="79123168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399" w:rsidRPr="00FC21C2" w14:paraId="5566AEDF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5F4F5E" w14:textId="77777777" w:rsidR="00962399" w:rsidRPr="00FC21C2" w:rsidRDefault="00962399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F749BB9" w14:textId="77777777" w:rsidR="00E70175" w:rsidRDefault="00E70175" w:rsidP="00E70175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Ukupan broj ECTS bodova obaveznih predmeta je 1</w:t>
            </w:r>
            <w:r w:rsidR="001B7F4E">
              <w:rPr>
                <w:rFonts w:ascii="Arial" w:hAnsi="Arial" w:cs="Arial"/>
                <w:sz w:val="20"/>
                <w:szCs w:val="20"/>
              </w:rPr>
              <w:t>80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86C221" w14:textId="77777777" w:rsidR="00E70175" w:rsidRDefault="007F4811" w:rsidP="00E70175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Ukupno: 180</w:t>
            </w:r>
            <w:r w:rsidR="00E70175">
              <w:rPr>
                <w:rFonts w:ascii="Arial" w:hAnsi="Arial" w:cs="Arial"/>
                <w:sz w:val="20"/>
                <w:szCs w:val="20"/>
              </w:rPr>
              <w:t xml:space="preserve"> ECTS bodova svih predmeta</w:t>
            </w:r>
            <w:r w:rsidR="004521E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53E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21E6">
              <w:rPr>
                <w:rFonts w:ascii="Arial" w:hAnsi="Arial" w:cs="Arial"/>
                <w:sz w:val="20"/>
                <w:szCs w:val="20"/>
              </w:rPr>
            </w:r>
            <w:r w:rsidR="004521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521E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7D22F1F" w14:textId="77777777" w:rsidR="00962399" w:rsidRDefault="00962399" w:rsidP="00C079FF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399" w:rsidRPr="00FC21C2" w14:paraId="277F1DD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4F8F88" w14:textId="77777777" w:rsidR="00962399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A422B2D" w14:textId="0CE3698B" w:rsidR="00962399" w:rsidRDefault="004521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53E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653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E2F5A">
              <w:rPr>
                <w:rFonts w:ascii="Arial" w:hAnsi="Arial" w:cs="Arial"/>
                <w:sz w:val="20"/>
                <w:szCs w:val="20"/>
              </w:rPr>
              <w:t>5 (manje od 3%)</w:t>
            </w:r>
          </w:p>
        </w:tc>
      </w:tr>
      <w:tr w:rsidR="00962399" w:rsidRPr="00FC21C2" w14:paraId="7644F610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A969D2" w14:textId="77777777" w:rsidR="00962399" w:rsidRPr="00FC21C2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484D8284" w14:textId="77777777" w:rsidR="00962399" w:rsidRDefault="00764B0D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</w:sdtPr>
              <w:sdtEndPr/>
              <w:sdtContent>
                <w:r w:rsidR="00385287">
                  <w:rPr>
                    <w:rFonts w:ascii="MS Gothic" w:eastAsia="MS Gothic" w:hAnsi="MS Gothic" w:cs="Arial"/>
                    <w:bCs/>
                    <w:color w:val="000000"/>
                    <w:sz w:val="20"/>
                    <w:szCs w:val="20"/>
                  </w:rPr>
                  <w:t>x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14:paraId="6094EB00" w14:textId="77777777" w:rsidR="00E653E6" w:rsidRDefault="00764B0D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14:paraId="4C08522A" w14:textId="77777777" w:rsidR="00E653E6" w:rsidRDefault="00764B0D" w:rsidP="00E653E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651EB8" w:rsidRPr="00FC21C2" w14:paraId="70A871D0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A0B7BA" w14:textId="77777777" w:rsidR="00651EB8" w:rsidRDefault="00651EB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6B5346A" w14:textId="687F1BF7" w:rsidR="00651EB8" w:rsidRPr="00107188" w:rsidRDefault="004521E6" w:rsidP="009B2D03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1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51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51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51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51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51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555A0">
              <w:rPr>
                <w:rFonts w:ascii="Arial" w:hAnsi="Arial" w:cs="Arial"/>
                <w:sz w:val="20"/>
                <w:szCs w:val="20"/>
              </w:rPr>
              <w:t>4</w:t>
            </w:r>
            <w:r w:rsidR="003852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653E6" w:rsidRPr="00FC21C2" w14:paraId="273449BA" w14:textId="77777777" w:rsidTr="00F212CF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233852" w14:textId="77777777"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E653E6" w:rsidRPr="00FC21C2" w14:paraId="5C3F001A" w14:textId="77777777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FD374B" w14:textId="77777777"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77F3C6B3" w14:textId="1B43288E" w:rsidR="00A44802" w:rsidRDefault="00A44802" w:rsidP="00C555A0">
      <w:pPr>
        <w:pStyle w:val="Subtitle"/>
      </w:pPr>
      <w:r w:rsidRPr="00A44802">
        <w:lastRenderedPageBreak/>
        <w:t>Popis predmeta u kojima je napravljena izmjena i/ili dopuna</w:t>
      </w:r>
    </w:p>
    <w:p w14:paraId="7A779E55" w14:textId="1C082AF0" w:rsidR="00C555A0" w:rsidRPr="00930728" w:rsidRDefault="00930728" w:rsidP="00DE2F5A">
      <w:pPr>
        <w:rPr>
          <w:lang w:eastAsia="hr-HR"/>
        </w:rPr>
      </w:pPr>
      <w:r w:rsidRPr="00930728">
        <w:rPr>
          <w:lang w:eastAsia="hr-HR"/>
        </w:rPr>
        <w:t xml:space="preserve">Promjene u odnosu na dosadašnji studij uključuju osvježavanje sadržaja jednog </w:t>
      </w:r>
      <w:r>
        <w:rPr>
          <w:lang w:eastAsia="hr-HR"/>
        </w:rPr>
        <w:t xml:space="preserve">obaveznog kolegija </w:t>
      </w:r>
      <w:r w:rsidRPr="00930728">
        <w:rPr>
          <w:lang w:eastAsia="hr-HR"/>
        </w:rPr>
        <w:t xml:space="preserve">i promjenu satnice jednog </w:t>
      </w:r>
      <w:r>
        <w:rPr>
          <w:lang w:eastAsia="hr-HR"/>
        </w:rPr>
        <w:t xml:space="preserve">obaveznog </w:t>
      </w:r>
      <w:r w:rsidRPr="00930728">
        <w:rPr>
          <w:lang w:eastAsia="hr-HR"/>
        </w:rPr>
        <w:t>kolegija.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14:paraId="1AA30CE8" w14:textId="77777777" w:rsidTr="00A44802">
        <w:tc>
          <w:tcPr>
            <w:tcW w:w="1242" w:type="dxa"/>
            <w:shd w:val="clear" w:color="auto" w:fill="66CCFF"/>
            <w:vAlign w:val="center"/>
          </w:tcPr>
          <w:p w14:paraId="5E1AB863" w14:textId="77777777"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14:paraId="42209571" w14:textId="77777777"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14:paraId="7711E3F8" w14:textId="77777777"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14:paraId="04638BB8" w14:textId="77777777"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14:paraId="79F3D799" w14:textId="77777777"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0C25E4" w14:paraId="022F6255" w14:textId="77777777" w:rsidTr="00C555A0">
        <w:tc>
          <w:tcPr>
            <w:tcW w:w="1242" w:type="dxa"/>
            <w:vAlign w:val="center"/>
          </w:tcPr>
          <w:p w14:paraId="7C32F1BA" w14:textId="6F856AE7" w:rsidR="000C25E4" w:rsidRP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555A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111" w:type="dxa"/>
            <w:vAlign w:val="center"/>
          </w:tcPr>
          <w:p w14:paraId="4970576B" w14:textId="27F9BEFD" w:rsidR="000C25E4" w:rsidRPr="00C555A0" w:rsidRDefault="00C555A0" w:rsidP="00C555A0">
            <w:pPr>
              <w:rPr>
                <w:rFonts w:ascii="Arial" w:hAnsi="Arial" w:cs="Arial"/>
                <w:sz w:val="20"/>
                <w:szCs w:val="20"/>
              </w:rPr>
            </w:pPr>
            <w:r w:rsidRPr="00C555A0">
              <w:rPr>
                <w:rFonts w:ascii="Arial" w:hAnsi="Arial" w:cs="Arial"/>
                <w:sz w:val="20"/>
                <w:szCs w:val="20"/>
              </w:rPr>
              <w:t>Osnovne algebarske strukture</w:t>
            </w:r>
          </w:p>
        </w:tc>
        <w:tc>
          <w:tcPr>
            <w:tcW w:w="851" w:type="dxa"/>
            <w:vAlign w:val="center"/>
          </w:tcPr>
          <w:p w14:paraId="75D67E9B" w14:textId="3320A57C" w:rsidR="000C25E4" w:rsidRP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40C3FF3D" w14:textId="06795B05" w:rsidR="000C25E4" w:rsidRP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14:paraId="3A23959C" w14:textId="5DB45BED" w:rsidR="000C25E4" w:rsidRP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Mijenja se sadržaj kolegija</w:t>
            </w:r>
          </w:p>
        </w:tc>
      </w:tr>
      <w:tr w:rsidR="00C555A0" w14:paraId="62E25D5C" w14:textId="77777777" w:rsidTr="007A14C7">
        <w:tc>
          <w:tcPr>
            <w:tcW w:w="1242" w:type="dxa"/>
            <w:vAlign w:val="center"/>
          </w:tcPr>
          <w:p w14:paraId="4CC0701D" w14:textId="6FDAD5E3" w:rsid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11" w:type="dxa"/>
            <w:vAlign w:val="center"/>
          </w:tcPr>
          <w:p w14:paraId="0D99DEC8" w14:textId="394C4693" w:rsidR="00C555A0" w:rsidRPr="000C25E4" w:rsidRDefault="00C555A0" w:rsidP="00C555A0">
            <w:r>
              <w:rPr>
                <w:rFonts w:ascii="Arial" w:hAnsi="Arial" w:cs="Arial"/>
                <w:sz w:val="20"/>
                <w:szCs w:val="20"/>
              </w:rPr>
              <w:t>Elementarna matematika u kurikulumu</w:t>
            </w:r>
          </w:p>
        </w:tc>
        <w:tc>
          <w:tcPr>
            <w:tcW w:w="851" w:type="dxa"/>
            <w:vAlign w:val="center"/>
          </w:tcPr>
          <w:p w14:paraId="630454C1" w14:textId="3E3C3877" w:rsid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38344F7F" w14:textId="274EF683" w:rsid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49DA9DBE" w14:textId="1B53CBCB" w:rsidR="00C555A0" w:rsidRDefault="00C555A0" w:rsidP="00C555A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Mijenja se satnica (vježbe postaju seminari).</w:t>
            </w:r>
          </w:p>
        </w:tc>
      </w:tr>
    </w:tbl>
    <w:p w14:paraId="061BB4C8" w14:textId="7FF8C1D4" w:rsidR="00C555A0" w:rsidRDefault="00C555A0">
      <w:pPr>
        <w:rPr>
          <w:rFonts w:ascii="Arial" w:hAnsi="Arial" w:cs="Arial"/>
          <w:sz w:val="20"/>
          <w:szCs w:val="20"/>
        </w:rPr>
      </w:pPr>
    </w:p>
    <w:p w14:paraId="763C3CE3" w14:textId="3E609BBB" w:rsidR="00C123EA" w:rsidRDefault="00C555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FF307BD" w14:textId="77777777" w:rsidR="00F860B4" w:rsidRDefault="00010523" w:rsidP="00C555A0">
      <w:pPr>
        <w:pStyle w:val="Subtitle"/>
      </w:pPr>
      <w:r w:rsidRPr="001C612A">
        <w:lastRenderedPageBreak/>
        <w:t xml:space="preserve">Opis </w:t>
      </w:r>
      <w:r w:rsidRPr="00C555A0">
        <w:t>novog</w:t>
      </w:r>
      <w:r w:rsidRPr="00BD2C02">
        <w:t xml:space="preserve"> predmeta ili </w:t>
      </w:r>
      <w:r w:rsidRPr="001C612A">
        <w:t>predmeta</w:t>
      </w:r>
      <w:r>
        <w:t xml:space="preserve"> koji je nadopunjen i izmijenjen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555A0" w:rsidRPr="00C25095" w14:paraId="25189CAD" w14:textId="77777777" w:rsidTr="00851F9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9D02B4" w14:textId="77777777" w:rsidR="00C555A0" w:rsidRPr="00C25095" w:rsidRDefault="00C555A0" w:rsidP="00851F9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D7D9061" w14:textId="77777777" w:rsidR="00C555A0" w:rsidRPr="00C25095" w:rsidRDefault="00C555A0" w:rsidP="00851F9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Osnovne a</w:t>
            </w:r>
            <w:r w:rsidRPr="00C25095">
              <w:rPr>
                <w:rFonts w:ascii="Arial" w:hAnsi="Arial" w:cs="Arial"/>
                <w:b/>
                <w:sz w:val="20"/>
                <w:szCs w:val="20"/>
              </w:rPr>
              <w:t>lgebarske strukture</w:t>
            </w:r>
          </w:p>
        </w:tc>
      </w:tr>
      <w:tr w:rsidR="00C555A0" w:rsidRPr="00C25095" w14:paraId="14E45705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3F5E9B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D3E44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715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EAAE5E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3002B2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25095">
              <w:rPr>
                <w:rFonts w:ascii="Arial" w:hAnsi="Arial" w:cs="Arial"/>
                <w:sz w:val="20"/>
                <w:szCs w:val="20"/>
              </w:rPr>
              <w:t>. godina preddiplomskog studija</w:t>
            </w:r>
          </w:p>
          <w:p w14:paraId="14E4497F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2. godina diplomskog studija</w:t>
            </w:r>
          </w:p>
        </w:tc>
      </w:tr>
      <w:tr w:rsidR="00C555A0" w:rsidRPr="00C25095" w14:paraId="2B453761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B120B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FDE73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doc.dr.sc. Gordan Radobolja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5D34C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A7C534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6,0</w:t>
            </w:r>
            <w:r w:rsidRPr="00C25095">
              <w:rPr>
                <w:rFonts w:ascii="Arial" w:hAnsi="Arial" w:cs="Arial"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74E8F673" w14:textId="77777777" w:rsidTr="00851F9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6A55C3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68E54C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144B7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5EB7B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C7C710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CBAE8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0B2722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55A0" w:rsidRPr="00C25095" w14:paraId="05157320" w14:textId="77777777" w:rsidTr="00851F9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39556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C4CBF3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D0FC98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752D2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B12904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7F596B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624FA" w14:textId="77777777" w:rsidR="00C555A0" w:rsidRPr="00C25095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C25095" w14:paraId="310CB268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E401C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E2F77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obavezni, 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0FB20A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2DD9E4" w14:textId="77777777" w:rsidR="00C555A0" w:rsidRPr="00C25095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C25095" w14:paraId="5B12F46D" w14:textId="77777777" w:rsidTr="00851F9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F250A8F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5A0" w:rsidRPr="00C25095" w14:paraId="62041956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7E9B2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CFAF3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Cilj kolegija je </w:t>
            </w:r>
          </w:p>
        </w:tc>
      </w:tr>
      <w:tr w:rsidR="00C555A0" w:rsidRPr="00C25095" w14:paraId="61146B36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4CF479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4BA5F0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Uvjeti za upis: položeni kolegiji Uvod u algebru s analitičkom geometrijom ili Linearna algebra i matrični račun. </w:t>
            </w:r>
          </w:p>
          <w:p w14:paraId="0A29DC2E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2F08B16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Potrebne kompetencije: poznavanje osnova linearne algebre i </w:t>
            </w:r>
            <w:r>
              <w:rPr>
                <w:rFonts w:ascii="Arial" w:hAnsi="Arial" w:cs="Arial"/>
                <w:sz w:val="20"/>
                <w:szCs w:val="20"/>
              </w:rPr>
              <w:t>elementarne matematike</w:t>
            </w:r>
            <w:r w:rsidRPr="00C250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55A0" w:rsidRPr="00C25095" w14:paraId="3D68FC43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1D481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223A32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6DCC">
              <w:rPr>
                <w:rFonts w:ascii="Arial" w:hAnsi="Arial" w:cs="Arial"/>
                <w:sz w:val="20"/>
                <w:szCs w:val="20"/>
              </w:rPr>
              <w:t>Očekuje se da je student sposoban:</w:t>
            </w:r>
          </w:p>
          <w:p w14:paraId="1401A406" w14:textId="3D613D6D" w:rsidR="006F733E" w:rsidRDefault="006F733E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Razlikovati formalni polinom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polinomijalnu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funkciju</w:t>
            </w:r>
            <w:bookmarkStart w:id="0" w:name="_GoBack"/>
            <w:bookmarkEnd w:id="0"/>
          </w:p>
          <w:p w14:paraId="4F1F6821" w14:textId="25D914DA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Ispitati ireducibilnost i faktorizirati racionalni polinom</w:t>
            </w:r>
          </w:p>
          <w:p w14:paraId="02EA9D46" w14:textId="77777777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Euklidov algoritam</w:t>
            </w:r>
          </w:p>
          <w:p w14:paraId="7DA02D64" w14:textId="0D679190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Rješavati </w:t>
            </w:r>
            <w:r w:rsidR="00930728">
              <w:rPr>
                <w:rFonts w:ascii="Arial" w:hAnsi="Arial" w:cs="Arial"/>
                <w:sz w:val="20"/>
                <w:szCs w:val="20"/>
              </w:rPr>
              <w:t xml:space="preserve">algebarske </w:t>
            </w:r>
            <w:r>
              <w:rPr>
                <w:rFonts w:ascii="Arial" w:hAnsi="Arial" w:cs="Arial"/>
                <w:sz w:val="20"/>
                <w:szCs w:val="20"/>
              </w:rPr>
              <w:t>jednadžbe trećeg i četvrtog stupnja</w:t>
            </w:r>
          </w:p>
          <w:p w14:paraId="59480246" w14:textId="3A9A6B59" w:rsidR="00930728" w:rsidRDefault="00930728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Objasniti pojam rješivosti u radikalima</w:t>
            </w:r>
          </w:p>
          <w:p w14:paraId="04FA408F" w14:textId="77777777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Odrediti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Galoisovu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grupu jednostavnijih polinoma</w:t>
            </w:r>
          </w:p>
          <w:p w14:paraId="0F8B4F4C" w14:textId="77777777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Iskazati osnovne definicije i teoreme iz teorije komutativnih prstena</w:t>
            </w:r>
          </w:p>
          <w:p w14:paraId="6E6DC390" w14:textId="77777777" w:rsidR="00C555A0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Razlikovati algebarske i transcendentne brojeve</w:t>
            </w:r>
          </w:p>
          <w:p w14:paraId="03F46AEB" w14:textId="77777777" w:rsidR="00C555A0" w:rsidRPr="00F6049E" w:rsidRDefault="00C555A0" w:rsidP="00C555A0">
            <w:pPr>
              <w:pStyle w:val="ListParagraph"/>
              <w:numPr>
                <w:ilvl w:val="0"/>
                <w:numId w:val="4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Razlikovati algebarski zatvorena od nezatvorenih polja</w:t>
            </w:r>
          </w:p>
          <w:p w14:paraId="52B679BC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55A0" w:rsidRPr="00C25095" w14:paraId="7075C936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A25D71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E7C6B8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Klasična algebra</w:t>
            </w:r>
            <w:r w:rsidRPr="00C25095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C25095">
              <w:rPr>
                <w:rFonts w:ascii="Arial" w:hAnsi="Arial" w:cs="Arial"/>
                <w:b/>
                <w:sz w:val="20"/>
                <w:szCs w:val="20"/>
              </w:rPr>
              <w:t xml:space="preserve"> sat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2509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60BF2E53" w14:textId="77777777" w:rsidR="00C555A0" w:rsidRDefault="00C555A0" w:rsidP="00C555A0">
            <w:pPr>
              <w:numPr>
                <w:ilvl w:val="0"/>
                <w:numId w:val="39"/>
              </w:numPr>
              <w:tabs>
                <w:tab w:val="left" w:pos="2820"/>
              </w:tabs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teorije brojeva, Pitagorine trojke, fundamentalni teorem aritmetike</w:t>
            </w:r>
          </w:p>
          <w:p w14:paraId="216109CF" w14:textId="77777777" w:rsidR="00C555A0" w:rsidRDefault="00C555A0" w:rsidP="00C555A0">
            <w:pPr>
              <w:numPr>
                <w:ilvl w:val="0"/>
                <w:numId w:val="39"/>
              </w:numPr>
              <w:tabs>
                <w:tab w:val="left" w:pos="2820"/>
              </w:tabs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Brojevni sustavi. Kompleksni brojevi. Korijeni iz jedinice</w:t>
            </w:r>
          </w:p>
          <w:p w14:paraId="22C21401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Komutativni prsteni (6 sati)</w:t>
            </w:r>
          </w:p>
          <w:p w14:paraId="0A8640FC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Osnovna svojstva</w:t>
            </w:r>
          </w:p>
          <w:p w14:paraId="5B77B61F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Domene i polja razlomaka</w:t>
            </w:r>
          </w:p>
          <w:p w14:paraId="1A92B468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Prsten polinoma i polinomijalne funkcije</w:t>
            </w:r>
          </w:p>
          <w:p w14:paraId="091FB7E7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Homomorfizmi</w:t>
            </w:r>
          </w:p>
          <w:p w14:paraId="20DEBC49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Aritmetika polinoma (8 sati)</w:t>
            </w:r>
          </w:p>
          <w:p w14:paraId="1BEA0C2C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Djeljivost</w:t>
            </w:r>
          </w:p>
          <w:p w14:paraId="7CE1AAAE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Korijeni</w:t>
            </w:r>
          </w:p>
          <w:p w14:paraId="785DC5FA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Faktorizacija</w:t>
            </w:r>
          </w:p>
          <w:p w14:paraId="4080EFE5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Ireducibilnost i kriteriji.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Ciklotomski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polinomi</w:t>
            </w:r>
          </w:p>
          <w:p w14:paraId="2D800992" w14:textId="77777777" w:rsidR="00C555A0" w:rsidRDefault="00C555A0" w:rsidP="00851F94">
            <w:pPr>
              <w:tabs>
                <w:tab w:val="left" w:pos="2820"/>
              </w:tabs>
              <w:spacing w:after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6AFA">
              <w:rPr>
                <w:rFonts w:ascii="Arial" w:hAnsi="Arial" w:cs="Arial"/>
                <w:b/>
                <w:bCs/>
                <w:sz w:val="20"/>
                <w:szCs w:val="20"/>
              </w:rPr>
              <w:t>Teorija polja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(8 sati)</w:t>
            </w:r>
          </w:p>
          <w:p w14:paraId="23FBF6AA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Kvocijentni prsten</w:t>
            </w:r>
          </w:p>
          <w:p w14:paraId="14329C52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Proširenja polja</w:t>
            </w:r>
          </w:p>
          <w:p w14:paraId="74A3B0FB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Algebarska proširenja</w:t>
            </w:r>
          </w:p>
          <w:p w14:paraId="46C97A0E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Polja cijepanja</w:t>
            </w:r>
          </w:p>
          <w:p w14:paraId="3A5C4214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Rješivost u radikalima (4 sata)</w:t>
            </w:r>
          </w:p>
          <w:p w14:paraId="005FCEB0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Grupe</w:t>
            </w:r>
          </w:p>
          <w:p w14:paraId="7688EC1C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Radikalna proširenja</w:t>
            </w:r>
          </w:p>
          <w:p w14:paraId="7DD6D486" w14:textId="77777777" w:rsidR="00C555A0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Galoisova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teorija</w:t>
            </w:r>
          </w:p>
          <w:p w14:paraId="35A4058D" w14:textId="77777777" w:rsidR="00C555A0" w:rsidRPr="00797D16" w:rsidRDefault="00C555A0" w:rsidP="00C555A0">
            <w:pPr>
              <w:pStyle w:val="ListParagraph"/>
              <w:numPr>
                <w:ilvl w:val="0"/>
                <w:numId w:val="3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Nerješivost jednadžbe 5. stupnja</w:t>
            </w:r>
          </w:p>
        </w:tc>
      </w:tr>
      <w:tr w:rsidR="00C555A0" w:rsidRPr="00C25095" w14:paraId="63BD3F9B" w14:textId="77777777" w:rsidTr="00851F9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B51865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B75DD97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Predavanja i auditorne vježbe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3C2D049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555A0" w:rsidRPr="00C25095" w14:paraId="1879C114" w14:textId="77777777" w:rsidTr="00851F9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E1B43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FA8C024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7E00702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555A0" w:rsidRPr="00C25095" w14:paraId="347ED568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F0DE95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7A416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Pohađanje nastave i polaganje kolokvija.</w:t>
            </w:r>
          </w:p>
        </w:tc>
      </w:tr>
      <w:tr w:rsidR="00C555A0" w:rsidRPr="00C25095" w14:paraId="46E51FAE" w14:textId="77777777" w:rsidTr="00851F9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CDC277" w14:textId="77777777" w:rsidR="00C555A0" w:rsidRPr="00C25095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C250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9EDE0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78F61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45BED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744D9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92A0C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EF9E2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C555A0" w:rsidRPr="00C25095" w14:paraId="58A57DC6" w14:textId="77777777" w:rsidTr="00851F9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D221D" w14:textId="77777777" w:rsidR="00C555A0" w:rsidRPr="00C25095" w:rsidRDefault="00C555A0" w:rsidP="00C555A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28C73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A2F06B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EE0E24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A149AD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46072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C2509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44ACCA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C555A0" w:rsidRPr="00C25095" w14:paraId="66F65534" w14:textId="77777777" w:rsidTr="00851F9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6FE34" w14:textId="77777777" w:rsidR="00C555A0" w:rsidRPr="00C25095" w:rsidRDefault="00C555A0" w:rsidP="00C555A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2F299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1AC06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15738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BCEB1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543D9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C2509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8DD16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C555A0" w:rsidRPr="00C25095" w14:paraId="637C3186" w14:textId="77777777" w:rsidTr="00851F9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F9F49" w14:textId="77777777" w:rsidR="00C555A0" w:rsidRPr="00C25095" w:rsidRDefault="00C555A0" w:rsidP="00C555A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E5C82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FA86A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CC566" w14:textId="77777777" w:rsidR="00C555A0" w:rsidRPr="00C25095" w:rsidRDefault="00C555A0" w:rsidP="0085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25095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D9A31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50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E13639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9FC2E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12EDCEA1" w14:textId="77777777" w:rsidTr="00851F9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4C017" w14:textId="77777777" w:rsidR="00C555A0" w:rsidRPr="00C25095" w:rsidRDefault="00C555A0" w:rsidP="00C555A0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A071A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F34A2" w14:textId="77777777" w:rsidR="00C555A0" w:rsidRPr="00797D16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2E992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73ACA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72C6D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031A8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60605E36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1CACBC" w14:textId="77777777" w:rsidR="00C555A0" w:rsidRPr="00C25095" w:rsidRDefault="00C555A0" w:rsidP="00851F9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B959F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047A8C3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 xml:space="preserve">Kolokviji i završni pismeni i usmeni ispit. </w:t>
            </w:r>
          </w:p>
          <w:p w14:paraId="48221CED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FBC9300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C25095" w14:paraId="3A14C8CD" w14:textId="77777777" w:rsidTr="00851F9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0B1714" w14:textId="77777777" w:rsidR="00C555A0" w:rsidRPr="00C25095" w:rsidRDefault="00C555A0" w:rsidP="00851F9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8155D4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C6475B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AC67BE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555A0" w:rsidRPr="00C25095" w14:paraId="51862EF1" w14:textId="77777777" w:rsidTr="00851F9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684613" w14:textId="77777777" w:rsidR="00C555A0" w:rsidRPr="00C25095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552C6F" w14:textId="77777777" w:rsidR="00C555A0" w:rsidRPr="00797D16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97D16">
              <w:rPr>
                <w:rFonts w:ascii="Arial" w:hAnsi="Arial" w:cs="Arial"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97D16">
              <w:rPr>
                <w:rFonts w:ascii="Arial" w:hAnsi="Arial" w:cs="Arial"/>
                <w:sz w:val="20"/>
                <w:szCs w:val="20"/>
              </w:rPr>
              <w:t xml:space="preserve">Cuoco, J. J. Rotman, </w:t>
            </w:r>
            <w:r w:rsidRPr="00797D16">
              <w:rPr>
                <w:rFonts w:ascii="Arial" w:hAnsi="Arial" w:cs="Arial"/>
                <w:i/>
                <w:iCs/>
                <w:sz w:val="20"/>
                <w:szCs w:val="20"/>
              </w:rPr>
              <w:t>Learning modern algebra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965685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820F00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70DEB460" w14:textId="77777777" w:rsidTr="00851F9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C3B961" w14:textId="77777777" w:rsidR="00C555A0" w:rsidRPr="00C25095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AB924F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18B2E6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93DF00" w14:textId="77777777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05E1CAFB" w14:textId="77777777" w:rsidTr="00C555A0">
        <w:trPr>
          <w:trHeight w:val="5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BABB9D" w14:textId="77777777" w:rsidR="00C555A0" w:rsidRPr="00C25095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BC4FDF" w14:textId="4201D71C" w:rsidR="00C555A0" w:rsidRPr="00C25095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51160C" w14:textId="31D48BBE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C7A3C1" w14:textId="090C242D" w:rsidR="00C555A0" w:rsidRPr="00C25095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55A0" w:rsidRPr="00C25095" w14:paraId="06B31971" w14:textId="77777777" w:rsidTr="00C555A0">
        <w:trPr>
          <w:trHeight w:val="5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769A4F" w14:textId="77777777" w:rsidR="00C555A0" w:rsidRPr="00C25095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0A8B50" w14:textId="19352E9B" w:rsidR="00C555A0" w:rsidRPr="00C555A0" w:rsidRDefault="00C555A0" w:rsidP="00C555A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8F41E6" w14:textId="6B6EB1B7" w:rsidR="00C555A0" w:rsidRPr="00C25095" w:rsidRDefault="00C555A0" w:rsidP="00C555A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DFD31E" w14:textId="10A4B15E" w:rsidR="00C555A0" w:rsidRPr="00C25095" w:rsidRDefault="00C555A0" w:rsidP="00C555A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C25095" w14:paraId="555E07C2" w14:textId="77777777" w:rsidTr="00851F9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3BAFA" w14:textId="77777777" w:rsidR="00C555A0" w:rsidRPr="00C25095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88C1C3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7E57D7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FCB2A4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6F21A5EE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5C7093" w14:textId="77777777" w:rsidR="00C555A0" w:rsidRPr="00C25095" w:rsidRDefault="00C555A0" w:rsidP="00C555A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C577BBC" w14:textId="77777777" w:rsidR="00C555A0" w:rsidRPr="00C25095" w:rsidRDefault="00C555A0" w:rsidP="00C555A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2CE50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sz w:val="20"/>
                <w:szCs w:val="20"/>
              </w:rPr>
              <w:t xml:space="preserve">D.S. Dummit, R.M. Foote, </w:t>
            </w:r>
            <w:r w:rsidRPr="00C25095">
              <w:rPr>
                <w:rFonts w:ascii="Arial" w:hAnsi="Arial" w:cs="Arial"/>
                <w:i/>
                <w:sz w:val="20"/>
                <w:szCs w:val="20"/>
              </w:rPr>
              <w:t>Abstract Algebra</w:t>
            </w:r>
            <w:r w:rsidRPr="00C25095">
              <w:rPr>
                <w:rFonts w:ascii="Arial" w:hAnsi="Arial" w:cs="Arial"/>
                <w:sz w:val="20"/>
                <w:szCs w:val="20"/>
              </w:rPr>
              <w:t>, treće izdanje, John Wiley and Sons, 2004.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5A0" w:rsidRPr="00C25095" w14:paraId="7498D133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7979D" w14:textId="77777777" w:rsidR="00C555A0" w:rsidRPr="00C25095" w:rsidRDefault="00C555A0" w:rsidP="00C555A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0617C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5095">
              <w:rPr>
                <w:rFonts w:ascii="Arial" w:hAnsi="Arial" w:cs="Arial"/>
                <w:b/>
                <w:sz w:val="24"/>
                <w:szCs w:val="24"/>
                <w:shd w:val="clear" w:color="auto" w:fill="F2F2F2" w:themeFill="background1" w:themeFillShade="F2"/>
                <w:lang w:eastAsia="hr-HR"/>
              </w:rPr>
              <w:t xml:space="preserve"> </w:t>
            </w:r>
            <w:r w:rsidRPr="00C25095">
              <w:rPr>
                <w:color w:val="808080"/>
              </w:rPr>
              <w:t>Statistika ispitnih rezultata i studentsk</w:t>
            </w:r>
            <w:r>
              <w:rPr>
                <w:color w:val="808080"/>
              </w:rPr>
              <w:t>a</w:t>
            </w:r>
            <w:r w:rsidRPr="00C25095">
              <w:rPr>
                <w:color w:val="808080"/>
              </w:rPr>
              <w:t xml:space="preserve"> evalu</w:t>
            </w:r>
            <w:r>
              <w:rPr>
                <w:color w:val="808080"/>
              </w:rPr>
              <w:t>acija</w:t>
            </w:r>
            <w:r w:rsidRPr="00C25095">
              <w:rPr>
                <w:color w:val="808080"/>
              </w:rPr>
              <w:t xml:space="preserve"> putem anonimne ankete na kraju izvedbe predmeta. Anketa se provodi prema pravilniku Sveučilišta u Splitu.</w:t>
            </w:r>
          </w:p>
        </w:tc>
      </w:tr>
      <w:tr w:rsidR="00C555A0" w:rsidRPr="00C25095" w14:paraId="1DFEF404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9E74BC" w14:textId="77777777" w:rsidR="00C555A0" w:rsidRPr="00C25095" w:rsidRDefault="00C555A0" w:rsidP="00C555A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5095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F116A7" w14:textId="77777777" w:rsidR="00C555A0" w:rsidRPr="00C25095" w:rsidRDefault="00C555A0" w:rsidP="00C555A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250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5095">
              <w:rPr>
                <w:rFonts w:ascii="Arial" w:hAnsi="Arial" w:cs="Arial"/>
                <w:sz w:val="20"/>
                <w:szCs w:val="20"/>
              </w:rPr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50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7BD4CA" w14:textId="77777777" w:rsidR="00C555A0" w:rsidRDefault="00C555A0">
      <w:pPr>
        <w:rPr>
          <w:b/>
          <w:sz w:val="20"/>
          <w:szCs w:val="20"/>
        </w:rPr>
      </w:pPr>
    </w:p>
    <w:p w14:paraId="64E0CCDB" w14:textId="77777777" w:rsidR="00C555A0" w:rsidRDefault="00C555A0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2502"/>
        <w:gridCol w:w="2288"/>
        <w:gridCol w:w="726"/>
        <w:gridCol w:w="706"/>
        <w:gridCol w:w="712"/>
        <w:gridCol w:w="618"/>
      </w:tblGrid>
      <w:tr w:rsidR="00C555A0" w:rsidRPr="00892B73" w14:paraId="6D08DA8C" w14:textId="77777777" w:rsidTr="00851F9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8237D1" w14:textId="77777777" w:rsidR="00C555A0" w:rsidRPr="00892B73" w:rsidRDefault="00C555A0" w:rsidP="00851F9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7A416BA" w14:textId="77777777" w:rsidR="00C555A0" w:rsidRPr="00892B73" w:rsidRDefault="00C555A0" w:rsidP="00851F9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Elementarna matematika u kurikulumu</w:t>
            </w:r>
          </w:p>
        </w:tc>
      </w:tr>
      <w:tr w:rsidR="00C555A0" w:rsidRPr="00892B73" w14:paraId="2E21C089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B52C2B" w14:textId="77777777" w:rsidR="00C555A0" w:rsidRPr="00892B73" w:rsidRDefault="00C555A0" w:rsidP="00851F9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6C121C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  <w:sz w:val="20"/>
                <w:szCs w:val="20"/>
              </w:rPr>
              <w:t>PMM</w:t>
            </w:r>
            <w:r>
              <w:rPr>
                <w:rStyle w:val="PlaceholderText"/>
                <w:sz w:val="20"/>
                <w:szCs w:val="20"/>
              </w:rPr>
              <w:t>807</w:t>
            </w:r>
          </w:p>
        </w:tc>
        <w:tc>
          <w:tcPr>
            <w:tcW w:w="22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FA79E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CE445F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</w:rPr>
              <w:t>3. godina preddiplomskog studija</w:t>
            </w:r>
          </w:p>
        </w:tc>
      </w:tr>
      <w:tr w:rsidR="00C555A0" w:rsidRPr="00892B73" w14:paraId="3A162595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E4214F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EAFDC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 xml:space="preserve">doc.dr.sc. </w:t>
            </w:r>
            <w:r w:rsidRPr="00AB64D9">
              <w:rPr>
                <w:rStyle w:val="PlaceholderText"/>
                <w:sz w:val="20"/>
                <w:szCs w:val="20"/>
              </w:rPr>
              <w:t xml:space="preserve">Snježana </w:t>
            </w:r>
            <w:proofErr w:type="spellStart"/>
            <w:r w:rsidRPr="00AB64D9">
              <w:rPr>
                <w:rStyle w:val="PlaceholderText"/>
                <w:sz w:val="20"/>
                <w:szCs w:val="20"/>
              </w:rPr>
              <w:t>Braić</w:t>
            </w:r>
            <w:proofErr w:type="spellEnd"/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D74CB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4682D5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5,0</w:t>
            </w:r>
          </w:p>
        </w:tc>
      </w:tr>
      <w:tr w:rsidR="00C555A0" w:rsidRPr="00892B73" w14:paraId="09E1620B" w14:textId="77777777" w:rsidTr="00851F9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C96CC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220FDD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C75F96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AD036" w14:textId="77777777" w:rsidR="00C555A0" w:rsidRPr="00AB64D9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0295D6" w14:textId="77777777" w:rsidR="00C555A0" w:rsidRPr="00AB64D9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3B1400" w14:textId="77777777" w:rsidR="00C555A0" w:rsidRPr="00AB64D9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7B1500" w14:textId="77777777" w:rsidR="00C555A0" w:rsidRPr="00AB64D9" w:rsidRDefault="00C555A0" w:rsidP="0085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55A0" w:rsidRPr="00892B73" w14:paraId="22204E8F" w14:textId="77777777" w:rsidTr="00851F9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AE696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CD0DF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15E6AF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3FA216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30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3A1005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85441D" w14:textId="77777777" w:rsidR="00C555A0" w:rsidRPr="0016251E" w:rsidRDefault="00C555A0" w:rsidP="00851F94">
            <w:pPr>
              <w:spacing w:after="0" w:line="240" w:lineRule="auto"/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930480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892B73" w14:paraId="1ECF45B7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2964C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FCACFC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  <w:sz w:val="20"/>
                <w:szCs w:val="20"/>
              </w:rPr>
              <w:t>obavezni</w:t>
            </w:r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5356A" w14:textId="77777777" w:rsidR="00C555A0" w:rsidRPr="00892B73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5ECC45" w14:textId="77777777" w:rsidR="00C555A0" w:rsidRPr="00AB64D9" w:rsidRDefault="00C555A0" w:rsidP="00851F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30%</w:t>
            </w:r>
          </w:p>
        </w:tc>
      </w:tr>
      <w:tr w:rsidR="00C555A0" w:rsidRPr="00892B73" w14:paraId="210F8187" w14:textId="77777777" w:rsidTr="00851F94"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B23E5F" w14:textId="77777777" w:rsidR="00C555A0" w:rsidRPr="00892B73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5A0" w:rsidRPr="00AB64D9" w14:paraId="271770D8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E8E8AA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2ACAF" w14:textId="77777777" w:rsidR="00C555A0" w:rsidRPr="008A52CC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52CC">
              <w:rPr>
                <w:rStyle w:val="PlaceholderText"/>
                <w:sz w:val="20"/>
                <w:szCs w:val="20"/>
              </w:rPr>
              <w:t xml:space="preserve">Studenti će usvojiti, učvrstiti i produbiti osnovna znanja iz euklidske geometrije prostora, te dobiti dublji uvid u izgradnju te geometrije postavljajući joj temelje strogo aksiomatski.  </w:t>
            </w:r>
            <w:r w:rsidRPr="008A52CC">
              <w:rPr>
                <w:rFonts w:ascii="Arial" w:hAnsi="Arial" w:cs="Arial"/>
                <w:sz w:val="20"/>
                <w:szCs w:val="20"/>
              </w:rPr>
              <w:t xml:space="preserve">Steći će osnovna znanja o </w:t>
            </w:r>
            <w:r>
              <w:rPr>
                <w:rFonts w:ascii="Arial" w:hAnsi="Arial" w:cs="Arial"/>
                <w:sz w:val="20"/>
                <w:szCs w:val="20"/>
              </w:rPr>
              <w:t>prstenu polinoma u jednoj i više varijabla</w:t>
            </w:r>
            <w:r w:rsidRPr="008A52CC">
              <w:rPr>
                <w:rFonts w:ascii="Arial" w:hAnsi="Arial" w:cs="Arial"/>
                <w:sz w:val="20"/>
                <w:szCs w:val="20"/>
              </w:rPr>
              <w:t xml:space="preserve">. Naučit će </w:t>
            </w:r>
            <w:r>
              <w:rPr>
                <w:rFonts w:ascii="Arial" w:hAnsi="Arial" w:cs="Arial"/>
                <w:sz w:val="20"/>
                <w:szCs w:val="20"/>
              </w:rPr>
              <w:t>rješavati algebarske jednadžbe trećeg i četvrtog stupnja</w:t>
            </w:r>
            <w:r w:rsidRPr="008A52C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5775">
              <w:rPr>
                <w:rFonts w:ascii="Arial" w:hAnsi="Arial" w:cs="Arial"/>
                <w:sz w:val="20"/>
                <w:szCs w:val="20"/>
              </w:rPr>
              <w:t>Upoznat će se s pojmo</w:t>
            </w:r>
            <w:r>
              <w:rPr>
                <w:rFonts w:ascii="Arial" w:hAnsi="Arial" w:cs="Arial"/>
                <w:sz w:val="20"/>
                <w:szCs w:val="20"/>
              </w:rPr>
              <w:t>m simetričnog polinoma i naučiti osnovni teorem o simetričnim polinomima za dvije varijable.</w:t>
            </w:r>
          </w:p>
        </w:tc>
      </w:tr>
      <w:tr w:rsidR="00C555A0" w:rsidRPr="00AB64D9" w14:paraId="72A8CA72" w14:textId="77777777" w:rsidTr="00851F94">
        <w:trPr>
          <w:trHeight w:val="94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0DBF2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12A5B6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C6C05F0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5A1">
              <w:rPr>
                <w:rFonts w:ascii="Arial" w:hAnsi="Arial" w:cs="Arial"/>
                <w:sz w:val="20"/>
                <w:szCs w:val="20"/>
              </w:rPr>
              <w:t xml:space="preserve">Uvjeti za upis: </w:t>
            </w:r>
          </w:p>
          <w:p w14:paraId="072CCBB1" w14:textId="77777777" w:rsidR="00C555A0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26A">
              <w:rPr>
                <w:rFonts w:ascii="Arial" w:hAnsi="Arial" w:cs="Arial"/>
                <w:sz w:val="20"/>
                <w:szCs w:val="20"/>
              </w:rPr>
              <w:t xml:space="preserve">položen </w:t>
            </w:r>
            <w:r>
              <w:rPr>
                <w:rFonts w:ascii="Arial" w:hAnsi="Arial" w:cs="Arial"/>
                <w:sz w:val="20"/>
                <w:szCs w:val="20"/>
              </w:rPr>
              <w:t>predmet</w:t>
            </w:r>
            <w:r w:rsidRPr="00FF72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  <w:p w14:paraId="5C8EF062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AB64D9" w14:paraId="086DEB40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B785D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F578DA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Od studenata/</w:t>
            </w:r>
            <w:proofErr w:type="spellStart"/>
            <w:r w:rsidRPr="00AB64D9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B64D9">
              <w:rPr>
                <w:rFonts w:ascii="Arial" w:hAnsi="Arial" w:cs="Arial"/>
                <w:sz w:val="20"/>
                <w:szCs w:val="20"/>
              </w:rPr>
              <w:t xml:space="preserve"> se nakon što polože ovaj predmet očekuje da mogu: </w:t>
            </w:r>
          </w:p>
          <w:p w14:paraId="752A20B4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objasniti ulogu euklidske geometrije u cjelokupnoj matematici kao znanosti, njenu povijesnu i intuitivnu važnost, te razloge zbog kojih su nastale druge geometrije, prvenstveno hiperbolička geometrija </w:t>
            </w:r>
          </w:p>
          <w:p w14:paraId="6C358D9A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aksiomatski definirati euklidsku geometriju prostora </w:t>
            </w:r>
          </w:p>
          <w:p w14:paraId="5D8642A8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izreći i dokazati teoreme, te izvesti formule koje vrijede unutar te teorije  </w:t>
            </w:r>
          </w:p>
          <w:p w14:paraId="02B80EA9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primijeniti teoreme i formule kod rješavanja geometrijskih zadataka </w:t>
            </w:r>
          </w:p>
          <w:p w14:paraId="6A1724E3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analizirati geometrijski zadatak i osmisliti rješenje </w:t>
            </w:r>
          </w:p>
          <w:p w14:paraId="14EEFADA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definirati prizmu, piramidu, valjak, stožac i kuglu, te navesti njihova svojstva  </w:t>
            </w:r>
          </w:p>
          <w:p w14:paraId="2F1A3445" w14:textId="77777777" w:rsidR="00C555A0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prepoznati različite izometrije prostora i koristiti ih </w:t>
            </w:r>
          </w:p>
          <w:p w14:paraId="1B5401F3" w14:textId="77777777" w:rsidR="00C555A0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definirati prsten polinom u jednoj i više varijabla</w:t>
            </w:r>
          </w:p>
          <w:p w14:paraId="00DB9AAD" w14:textId="77777777" w:rsidR="00C555A0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iskazati, dokazati i primijeniti teoreme o prstenu polinoma u jednoj i više varijabla</w:t>
            </w:r>
          </w:p>
          <w:p w14:paraId="03C998B2" w14:textId="77777777" w:rsidR="00C555A0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rješavati algebarske jednadžbe trećeg i četvrtog stupnja</w:t>
            </w:r>
          </w:p>
          <w:p w14:paraId="67F3A0D5" w14:textId="77777777" w:rsidR="00C555A0" w:rsidRPr="00714C11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faktorizirati simetrične polinome dviju varijabli</w:t>
            </w:r>
          </w:p>
        </w:tc>
      </w:tr>
      <w:tr w:rsidR="00C555A0" w:rsidRPr="00AB64D9" w14:paraId="62190C45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E69EA2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60A962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Aksiomi stereometrije (geometrije prostora) (2 sata)</w:t>
            </w:r>
          </w:p>
          <w:p w14:paraId="6C4EEA3E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Paralelnost i okomitost pravaca i ravnina (2 sata)</w:t>
            </w:r>
          </w:p>
          <w:p w14:paraId="2A7D3DF7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Kutovi pravaca i ravnina (2 sata)</w:t>
            </w:r>
          </w:p>
          <w:p w14:paraId="21BF06DF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Udaljenost točaka, pravaca i ravnina (2 sata)</w:t>
            </w:r>
          </w:p>
          <w:p w14:paraId="38776032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Izometrije prostora (4 sata)</w:t>
            </w:r>
          </w:p>
          <w:p w14:paraId="56B22711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Poliedri i volumen poliedara (4 sata)</w:t>
            </w:r>
          </w:p>
          <w:p w14:paraId="0B91AD44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93072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Volumen rotacionog tijela (2 sata)</w:t>
            </w:r>
          </w:p>
          <w:p w14:paraId="6EB0C75E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0728">
              <w:rPr>
                <w:rFonts w:ascii="Arial" w:hAnsi="Arial" w:cs="Arial"/>
                <w:sz w:val="20"/>
                <w:szCs w:val="20"/>
              </w:rPr>
              <w:t>Oplošje plohe (2 sata)</w:t>
            </w:r>
          </w:p>
          <w:p w14:paraId="0EDD4DCC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0728">
              <w:rPr>
                <w:rFonts w:ascii="Arial" w:hAnsi="Arial" w:cs="Arial"/>
                <w:sz w:val="20"/>
                <w:szCs w:val="20"/>
              </w:rPr>
              <w:t>Prsten polinoma u jednoj varijabli (</w:t>
            </w:r>
            <w:proofErr w:type="spellStart"/>
            <w:r w:rsidRPr="00930728">
              <w:rPr>
                <w:rFonts w:ascii="Arial" w:hAnsi="Arial" w:cs="Arial"/>
                <w:sz w:val="20"/>
                <w:szCs w:val="20"/>
              </w:rPr>
              <w:t>nultočke</w:t>
            </w:r>
            <w:proofErr w:type="spellEnd"/>
            <w:r w:rsidRPr="00930728">
              <w:rPr>
                <w:rFonts w:ascii="Arial" w:hAnsi="Arial" w:cs="Arial"/>
                <w:sz w:val="20"/>
                <w:szCs w:val="20"/>
              </w:rPr>
              <w:t xml:space="preserve"> polinoma, algebarske jednadžbe, derivacija polinoma i </w:t>
            </w:r>
            <w:proofErr w:type="spellStart"/>
            <w:r w:rsidRPr="00930728">
              <w:rPr>
                <w:rFonts w:ascii="Arial" w:hAnsi="Arial" w:cs="Arial"/>
                <w:sz w:val="20"/>
                <w:szCs w:val="20"/>
              </w:rPr>
              <w:t>Taylorova</w:t>
            </w:r>
            <w:proofErr w:type="spellEnd"/>
            <w:r w:rsidRPr="00930728">
              <w:rPr>
                <w:rFonts w:ascii="Arial" w:hAnsi="Arial" w:cs="Arial"/>
                <w:sz w:val="20"/>
                <w:szCs w:val="20"/>
              </w:rPr>
              <w:t xml:space="preserve"> formula, osnovni teorem algebre, interpolacijski polinom) (4 sata)</w:t>
            </w:r>
          </w:p>
          <w:p w14:paraId="5AFE4D45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0728">
              <w:rPr>
                <w:rFonts w:ascii="Arial" w:hAnsi="Arial" w:cs="Arial"/>
                <w:sz w:val="20"/>
                <w:szCs w:val="20"/>
              </w:rPr>
              <w:t>Algebarske jednadžbe trećeg i četvrtog stupnja (2 sata)</w:t>
            </w:r>
          </w:p>
          <w:p w14:paraId="68E738D0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0728">
              <w:rPr>
                <w:rFonts w:ascii="Arial" w:hAnsi="Arial" w:cs="Arial"/>
                <w:sz w:val="20"/>
                <w:szCs w:val="20"/>
              </w:rPr>
              <w:t>Prsten polinoma dviju varijabla (2 sata)</w:t>
            </w:r>
          </w:p>
          <w:p w14:paraId="097B8139" w14:textId="77777777" w:rsidR="00C555A0" w:rsidRPr="00930728" w:rsidRDefault="00C555A0" w:rsidP="00C555A0">
            <w:pPr>
              <w:pStyle w:val="ListParagraph"/>
              <w:numPr>
                <w:ilvl w:val="0"/>
                <w:numId w:val="3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30728">
              <w:rPr>
                <w:rFonts w:ascii="Arial" w:hAnsi="Arial" w:cs="Arial"/>
                <w:sz w:val="20"/>
                <w:szCs w:val="20"/>
              </w:rPr>
              <w:t xml:space="preserve">Simetrični </w:t>
            </w:r>
            <w:proofErr w:type="spellStart"/>
            <w:r w:rsidRPr="00930728">
              <w:rPr>
                <w:rFonts w:ascii="Arial" w:hAnsi="Arial" w:cs="Arial"/>
                <w:sz w:val="20"/>
                <w:szCs w:val="20"/>
              </w:rPr>
              <w:t>polinomi,faktorizacija</w:t>
            </w:r>
            <w:proofErr w:type="spellEnd"/>
            <w:r w:rsidRPr="00930728">
              <w:rPr>
                <w:rFonts w:ascii="Arial" w:hAnsi="Arial" w:cs="Arial"/>
                <w:sz w:val="20"/>
                <w:szCs w:val="20"/>
              </w:rPr>
              <w:t xml:space="preserve"> simetričnih polinoma dviju varijabla (2 sata)</w:t>
            </w:r>
          </w:p>
        </w:tc>
      </w:tr>
      <w:tr w:rsidR="00C555A0" w:rsidRPr="00AB64D9" w14:paraId="69522351" w14:textId="77777777" w:rsidTr="00851F94">
        <w:trPr>
          <w:trHeight w:val="159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F8A57B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14788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Predavanja i vježbe</w:t>
            </w:r>
          </w:p>
        </w:tc>
      </w:tr>
      <w:tr w:rsidR="00C555A0" w:rsidRPr="00892B73" w14:paraId="133F2182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21BE62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174EB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Pohađanje nastave</w:t>
            </w:r>
          </w:p>
        </w:tc>
      </w:tr>
      <w:tr w:rsidR="00C555A0" w:rsidRPr="00892B73" w14:paraId="7625F762" w14:textId="77777777" w:rsidTr="00851F94">
        <w:trPr>
          <w:trHeight w:val="249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F52C4C" w14:textId="77777777" w:rsidR="00C555A0" w:rsidRPr="00AB64D9" w:rsidRDefault="00C555A0" w:rsidP="0085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64D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16908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AB64D9">
              <w:rPr>
                <w:rStyle w:val="PlaceholderText"/>
              </w:rPr>
              <w:t>Pohađanje nastave:</w:t>
            </w:r>
            <w:r>
              <w:rPr>
                <w:rStyle w:val="PlaceholderText"/>
              </w:rPr>
              <w:t xml:space="preserve"> </w:t>
            </w:r>
            <w:r w:rsidRPr="00AB64D9">
              <w:rPr>
                <w:rStyle w:val="PlaceholderText"/>
              </w:rPr>
              <w:t xml:space="preserve">1 </w:t>
            </w:r>
            <w:r>
              <w:rPr>
                <w:rStyle w:val="PlaceholderText"/>
              </w:rPr>
              <w:t>ECTS</w:t>
            </w:r>
          </w:p>
          <w:p w14:paraId="1817107B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AB64D9">
              <w:rPr>
                <w:rStyle w:val="PlaceholderText"/>
              </w:rPr>
              <w:t>Kolokviji/ pismeni:</w:t>
            </w:r>
            <w:r>
              <w:rPr>
                <w:rStyle w:val="PlaceholderText"/>
              </w:rPr>
              <w:t xml:space="preserve"> 2</w:t>
            </w:r>
            <w:r w:rsidRPr="00AB64D9">
              <w:rPr>
                <w:rStyle w:val="PlaceholderText"/>
              </w:rPr>
              <w:t xml:space="preserve"> </w:t>
            </w:r>
            <w:r>
              <w:rPr>
                <w:rStyle w:val="PlaceholderText"/>
              </w:rPr>
              <w:t>ECTS</w:t>
            </w:r>
          </w:p>
          <w:p w14:paraId="47DFF77B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64D9">
              <w:rPr>
                <w:rStyle w:val="PlaceholderText"/>
              </w:rPr>
              <w:t>Usmeni ispit:</w:t>
            </w:r>
            <w:r>
              <w:rPr>
                <w:rStyle w:val="PlaceholderText"/>
              </w:rPr>
              <w:t xml:space="preserve"> </w:t>
            </w:r>
            <w:r w:rsidRPr="00AB64D9">
              <w:rPr>
                <w:rStyle w:val="PlaceholderText"/>
              </w:rPr>
              <w:t>2</w:t>
            </w:r>
            <w:r>
              <w:rPr>
                <w:rStyle w:val="PlaceholderText"/>
              </w:rPr>
              <w:t xml:space="preserve"> ECTS</w:t>
            </w:r>
          </w:p>
        </w:tc>
      </w:tr>
      <w:tr w:rsidR="00C555A0" w:rsidRPr="00892B73" w14:paraId="70D33C5E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90524E" w14:textId="77777777" w:rsidR="00C555A0" w:rsidRPr="00AB64D9" w:rsidRDefault="00C555A0" w:rsidP="00851F9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23CCD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Ispit na kojem se rješavaju praktični i teorijski zadatci polaže se pismeno dok je ispit iz teorije usmeni. Položen pismeni ispit je uvjet za pristupanje usmenom ispitu iz teorije. Pismeni ispit se može položiti i putem dvaju kolokvija tijekom nastave.</w:t>
            </w:r>
          </w:p>
        </w:tc>
      </w:tr>
      <w:tr w:rsidR="00C555A0" w:rsidRPr="00AB64D9" w14:paraId="51E58741" w14:textId="77777777" w:rsidTr="00851F9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BFCF51" w14:textId="77777777" w:rsidR="00C555A0" w:rsidRPr="00AB64D9" w:rsidRDefault="00C555A0" w:rsidP="00851F9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81494A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55A0" w:rsidRPr="00AB64D9" w14:paraId="49AE95F3" w14:textId="77777777" w:rsidTr="00851F94">
        <w:trPr>
          <w:trHeight w:val="105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82AD9D" w14:textId="77777777" w:rsidR="00C555A0" w:rsidRPr="00AB64D9" w:rsidRDefault="00C555A0" w:rsidP="00C555A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6"/>
            <w:tcMar>
              <w:left w:w="57" w:type="dxa"/>
              <w:right w:w="57" w:type="dxa"/>
            </w:tcMar>
          </w:tcPr>
          <w:p w14:paraId="494B5A8B" w14:textId="77777777" w:rsidR="00C555A0" w:rsidRPr="0078199D" w:rsidRDefault="00C555A0" w:rsidP="00C555A0">
            <w:pPr>
              <w:pStyle w:val="ListParagraph"/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78199D">
              <w:rPr>
                <w:rStyle w:val="PlaceholderText"/>
              </w:rPr>
              <w:t xml:space="preserve">B. Pavković, D. </w:t>
            </w:r>
            <w:proofErr w:type="spellStart"/>
            <w:r w:rsidRPr="0078199D">
              <w:rPr>
                <w:rStyle w:val="PlaceholderText"/>
              </w:rPr>
              <w:t>Veljan</w:t>
            </w:r>
            <w:proofErr w:type="spellEnd"/>
            <w:r w:rsidRPr="0078199D">
              <w:rPr>
                <w:rStyle w:val="PlaceholderText"/>
              </w:rPr>
              <w:t xml:space="preserve">, Elementarna matematika 1, Tehnička knjiga, Zagreb, 1991.      </w:t>
            </w:r>
          </w:p>
          <w:p w14:paraId="6ADD5FBC" w14:textId="77777777" w:rsidR="00C555A0" w:rsidRPr="0078199D" w:rsidRDefault="00C555A0" w:rsidP="00C555A0">
            <w:pPr>
              <w:pStyle w:val="ListParagraph"/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199D">
              <w:rPr>
                <w:rStyle w:val="PlaceholderText"/>
              </w:rPr>
              <w:t xml:space="preserve">B. Pavković, D. </w:t>
            </w:r>
            <w:proofErr w:type="spellStart"/>
            <w:r w:rsidRPr="0078199D">
              <w:rPr>
                <w:rStyle w:val="PlaceholderText"/>
              </w:rPr>
              <w:t>Veljan</w:t>
            </w:r>
            <w:proofErr w:type="spellEnd"/>
            <w:r w:rsidRPr="0078199D">
              <w:rPr>
                <w:rStyle w:val="PlaceholderText"/>
              </w:rPr>
              <w:t>, Elementarna matematika 2, Školska  knjiga, Zagreb, 1995.</w:t>
            </w:r>
          </w:p>
        </w:tc>
      </w:tr>
      <w:tr w:rsidR="00C555A0" w:rsidRPr="00AB64D9" w14:paraId="1822BCF7" w14:textId="77777777" w:rsidTr="00851F9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B5F6C" w14:textId="77777777" w:rsidR="00C555A0" w:rsidRPr="00AB64D9" w:rsidRDefault="00C555A0" w:rsidP="00851F9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4488B66" w14:textId="77777777" w:rsidR="00C555A0" w:rsidRPr="00AB64D9" w:rsidRDefault="00C555A0" w:rsidP="00851F9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18A7BD" w14:textId="77777777" w:rsidR="00C555A0" w:rsidRDefault="00C555A0" w:rsidP="00851F94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</w:p>
          <w:p w14:paraId="72E7D5C6" w14:textId="77777777" w:rsidR="00C555A0" w:rsidRPr="0078199D" w:rsidRDefault="00C555A0" w:rsidP="00C555A0">
            <w:pPr>
              <w:pStyle w:val="ListParagraph"/>
              <w:numPr>
                <w:ilvl w:val="0"/>
                <w:numId w:val="44"/>
              </w:num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78199D">
              <w:rPr>
                <w:rStyle w:val="PlaceholderText"/>
              </w:rPr>
              <w:t xml:space="preserve">D. </w:t>
            </w:r>
            <w:proofErr w:type="spellStart"/>
            <w:r w:rsidRPr="0078199D">
              <w:rPr>
                <w:rStyle w:val="PlaceholderText"/>
              </w:rPr>
              <w:t>Palman</w:t>
            </w:r>
            <w:proofErr w:type="spellEnd"/>
            <w:r w:rsidRPr="0078199D">
              <w:rPr>
                <w:rStyle w:val="PlaceholderText"/>
              </w:rPr>
              <w:t xml:space="preserve">, Stereometrija, Element, Zagreb, 2005. </w:t>
            </w:r>
          </w:p>
          <w:p w14:paraId="4300FE25" w14:textId="77777777" w:rsidR="00C555A0" w:rsidRPr="0078199D" w:rsidRDefault="00C555A0" w:rsidP="00C555A0">
            <w:pPr>
              <w:pStyle w:val="ListParagraph"/>
              <w:numPr>
                <w:ilvl w:val="0"/>
                <w:numId w:val="4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199D">
              <w:rPr>
                <w:rStyle w:val="PlaceholderText"/>
              </w:rPr>
              <w:t>Zbirke zadataka  za srednju školu</w:t>
            </w:r>
          </w:p>
        </w:tc>
      </w:tr>
      <w:tr w:rsidR="00C555A0" w:rsidRPr="00AB64D9" w14:paraId="7B5CC3DB" w14:textId="77777777" w:rsidTr="00851F9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B81C50" w14:textId="77777777" w:rsidR="00C555A0" w:rsidRPr="00AB64D9" w:rsidRDefault="00C555A0" w:rsidP="00851F9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22CE9A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 xml:space="preserve">Statistika ispitnih rezultata i studentsko </w:t>
            </w:r>
            <w:proofErr w:type="spellStart"/>
            <w:r w:rsidRPr="00AB64D9">
              <w:rPr>
                <w:rStyle w:val="PlaceholderText"/>
              </w:rPr>
              <w:t>evaluiranje</w:t>
            </w:r>
            <w:proofErr w:type="spellEnd"/>
            <w:r w:rsidRPr="00AB64D9">
              <w:rPr>
                <w:rStyle w:val="PlaceholderText"/>
              </w:rPr>
              <w:t xml:space="preserve"> putem anonimne ankete na kraju izvedbe predmeta. Anketa se provodi prema pravilniku Sveučilišta u Splitu.</w:t>
            </w:r>
          </w:p>
        </w:tc>
      </w:tr>
      <w:tr w:rsidR="00C555A0" w:rsidRPr="00AB64D9" w14:paraId="05EC469A" w14:textId="77777777" w:rsidTr="00851F9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2A790" w14:textId="77777777" w:rsidR="00C555A0" w:rsidRPr="00AB64D9" w:rsidRDefault="00C555A0" w:rsidP="00851F9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314A9" w14:textId="77777777" w:rsidR="00C555A0" w:rsidRPr="00AB64D9" w:rsidRDefault="00C555A0" w:rsidP="00851F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26BBEA" w14:textId="0F9F1477" w:rsidR="00C555A0" w:rsidRDefault="00C555A0">
      <w:pPr>
        <w:rPr>
          <w:rFonts w:ascii="Arial" w:hAnsi="Arial" w:cs="Arial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2E856AF" w14:textId="481AD216" w:rsidR="007A4751" w:rsidRPr="00C555A0" w:rsidRDefault="00F92AFF" w:rsidP="00C555A0">
      <w:pPr>
        <w:pStyle w:val="Subtitle"/>
      </w:pPr>
      <w:r w:rsidRPr="00DF46FC">
        <w:lastRenderedPageBreak/>
        <w:t xml:space="preserve">Popis obveznih i izbornih predmeta </w:t>
      </w:r>
      <w:r>
        <w:t>prema dopusnici</w:t>
      </w:r>
    </w:p>
    <w:p w14:paraId="0B23F188" w14:textId="77777777" w:rsidR="00C555A0" w:rsidRPr="00BD5587" w:rsidRDefault="00C555A0" w:rsidP="00C555A0">
      <w:pPr>
        <w:ind w:firstLine="709"/>
        <w:rPr>
          <w:rFonts w:ascii="Arial" w:hAnsi="Arial" w:cs="Arial"/>
          <w:sz w:val="20"/>
          <w:szCs w:val="20"/>
          <w:lang w:eastAsia="hr-HR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7727C312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CF5A78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2A16542B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B73873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C555A0" w:rsidRPr="00BD5587" w14:paraId="00C91F50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5A7C8A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C555A0" w:rsidRPr="00BD5587" w14:paraId="74C3131A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EC2EA7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9F67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60A4E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A3B0F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925F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0EA3E20C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AC0D57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CAFEC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9D784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B2C8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882BD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7513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390F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9CE90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4F857119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23A48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6C85E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5A7A44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139C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24E2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DE7B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0443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66DF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123B138F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D50BA2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023D7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hAnsi="Arial" w:cs="Arial"/>
                <w:sz w:val="20"/>
                <w:szCs w:val="20"/>
              </w:rPr>
              <w:t>PMM712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FDBDA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algebru s analitičkom geometrijom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616FF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0DE0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1713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1A5F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A160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3186D79C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F6A1D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02760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eastAsiaTheme="minorEastAsia" w:hAnsi="Arial" w:cs="Arial"/>
                <w:sz w:val="20"/>
                <w:szCs w:val="20"/>
                <w:lang w:eastAsia="hr-HR"/>
              </w:rPr>
              <w:t>PMM711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77589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matematičku analizu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E75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D438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5552A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5100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8B1A9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681CE198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D0A589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F52EF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175D3F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Programiranje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61177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E51C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240A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1985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2F500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131F4E5D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7077D0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55361B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D84E7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Matematički programski alati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482DA3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0B9556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CFD4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C678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5B7EE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4C2CB977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30E0A5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AFB38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PMS250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87088D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5FE024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269387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682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0F30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74F5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21E10B89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AD3EEC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F7C65B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570F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6CD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73770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B017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51B9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518454C5" w14:textId="77777777" w:rsidR="00C555A0" w:rsidRPr="00BD5587" w:rsidRDefault="00C555A0" w:rsidP="00C555A0">
      <w:pPr>
        <w:rPr>
          <w:rFonts w:ascii="Arial" w:hAnsi="Arial" w:cs="Arial"/>
          <w:sz w:val="20"/>
          <w:szCs w:val="20"/>
          <w:lang w:eastAsia="hr-HR"/>
        </w:rPr>
      </w:pPr>
    </w:p>
    <w:p w14:paraId="5CB4E6C7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40B77E9C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30638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22C6AA36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A8105C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C555A0" w:rsidRPr="00BD5587" w14:paraId="59EF845A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A7C9F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2.</w:t>
            </w:r>
          </w:p>
        </w:tc>
      </w:tr>
      <w:tr w:rsidR="00C555A0" w:rsidRPr="00BD5587" w14:paraId="586445EB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54B5527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9EDB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20FD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76EDC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8C74A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07440331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19DB300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D2B7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A632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8ABBF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9C2A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8E5FC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D5BF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CEF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5C3D10EC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3B27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68066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eastAsiaTheme="minorEastAsia" w:hAnsi="Arial" w:cs="Arial"/>
                <w:sz w:val="20"/>
                <w:szCs w:val="20"/>
                <w:lang w:eastAsia="hr-HR"/>
              </w:rPr>
              <w:t>PMM713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CAD5F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F4D2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0BF7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F203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29B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272E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2BAD9CF7" w14:textId="77777777" w:rsidTr="00851F94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BF22A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A015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06158D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952A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556E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4455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42D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D02B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18CE0E53" w14:textId="77777777" w:rsidTr="00851F94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6B86F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24DC3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E108B4">
              <w:rPr>
                <w:rFonts w:ascii="Arial" w:hAnsi="Arial" w:cs="Arial"/>
                <w:sz w:val="20"/>
                <w:szCs w:val="20"/>
              </w:rPr>
              <w:t>PMM714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21E05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Linearna algebra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804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BEAF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263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DD2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11E0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696CFF54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4083C5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FF228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DB8D5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Programiranje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CA6B0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96B6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AF3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37EA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1FA79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4BF9508C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58C318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55C79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D7A04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Matematički programski alati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BF61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CC2C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8E76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2C44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0611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7E9DE1FE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693F69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6879C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PMS251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15204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Strani jezik u struci II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846B8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1F1B1A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793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BA9C8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13ED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6D07BF39" w14:textId="77777777" w:rsidTr="00851F94">
        <w:tc>
          <w:tcPr>
            <w:tcW w:w="10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9F3BA5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64193F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D679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01AB4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149E4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901A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923BA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5D3FDF1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5DAEFF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0F5757" w14:textId="77777777" w:rsidR="00C555A0" w:rsidRPr="00BD5587" w:rsidRDefault="00C555A0" w:rsidP="00C555A0">
      <w:pPr>
        <w:rPr>
          <w:rFonts w:ascii="Arial" w:hAnsi="Arial" w:cs="Arial"/>
          <w:sz w:val="20"/>
          <w:szCs w:val="20"/>
        </w:rPr>
      </w:pPr>
      <w:r w:rsidRPr="00BD5587">
        <w:rPr>
          <w:rFonts w:ascii="Arial" w:hAnsi="Arial" w:cs="Arial"/>
          <w:sz w:val="20"/>
          <w:szCs w:val="20"/>
        </w:rPr>
        <w:br w:type="page"/>
      </w: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66C40610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E964A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C555A0" w:rsidRPr="00BD5587" w14:paraId="183A907E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92980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C555A0" w:rsidRPr="00BD5587" w14:paraId="5C036B5D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9C6003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C555A0" w:rsidRPr="00BD5587" w14:paraId="76F5E80C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A3AB4C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357ED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014C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3A479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8A31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3E342BFE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52D3F8C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B39F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B8C8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9E73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6EA5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79C80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FB910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6B2C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20CE7B73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888A9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  <w:p w14:paraId="7B3A6C9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0B65E39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D9950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377167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6754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DFE1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9A3F6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02ED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91935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C555A0" w:rsidRPr="00BD5587" w14:paraId="34FC7D13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62B48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B3AEE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PMM700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48A47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matematičku logika i teoriju skupova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D9271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D85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1D2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13A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CD60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3FF057D2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5571F4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57339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640BEA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9EFD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E2F12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4A74A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6A24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2A92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20E8E429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65E98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BCE2D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583E0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50B28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D443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8F297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727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BAA1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6F52DC62" w14:textId="77777777" w:rsidTr="00851F94">
        <w:trPr>
          <w:trHeight w:val="398"/>
        </w:trPr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185CE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4B8F7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CBD0D3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70D8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E32C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EF47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15D3A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654D4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1E1D11C3" w14:textId="77777777" w:rsidTr="00851F94">
        <w:tc>
          <w:tcPr>
            <w:tcW w:w="1005" w:type="dxa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8DD86E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458D039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CF90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8CE0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65ABE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818FD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7344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5C3F1F6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A3DF9E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C6BB9E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1035"/>
        <w:gridCol w:w="3827"/>
        <w:gridCol w:w="567"/>
        <w:gridCol w:w="553"/>
        <w:gridCol w:w="581"/>
        <w:gridCol w:w="709"/>
        <w:gridCol w:w="850"/>
      </w:tblGrid>
      <w:tr w:rsidR="00C555A0" w:rsidRPr="00BD5587" w14:paraId="56917575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41862C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1DCCBE13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553E0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C555A0" w:rsidRPr="00BD5587" w14:paraId="117043CE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2A4A58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C555A0" w:rsidRPr="00BD5587" w14:paraId="33C90AAE" w14:textId="77777777" w:rsidTr="00851F94">
        <w:trPr>
          <w:trHeight w:val="293"/>
        </w:trPr>
        <w:tc>
          <w:tcPr>
            <w:tcW w:w="1007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AE5FC0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03136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0C35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79CD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F94B4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39EFA2AE" w14:textId="77777777" w:rsidTr="00851F94">
        <w:trPr>
          <w:trHeight w:val="293"/>
        </w:trPr>
        <w:tc>
          <w:tcPr>
            <w:tcW w:w="1007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42AB77A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1ADFB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06693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FE6F9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53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BD83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1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1653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5605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D2C7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31B93D5F" w14:textId="77777777" w:rsidTr="00851F94">
        <w:tc>
          <w:tcPr>
            <w:tcW w:w="10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40B1B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EDD44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F48C3F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B4FD1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5D5E2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1C40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F918E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3E2FB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596CB463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A7440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E2EF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F92E9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C6C0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861D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D67A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DDDAD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04E6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58CD5D56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51142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7FF6D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715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E4111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Osnovne a</w:t>
            </w:r>
            <w:r w:rsidRPr="00BD5587">
              <w:rPr>
                <w:rFonts w:ascii="Arial" w:hAnsi="Arial" w:cs="Arial"/>
                <w:sz w:val="20"/>
                <w:szCs w:val="20"/>
              </w:rPr>
              <w:t>lgebarske strukture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31F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190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CC1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9820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E102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0835DE29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8291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1671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0D9DA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531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6FBC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C54B5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851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FF06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7566312B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9876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01420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EA62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965C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D1AE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D9FD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59A8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0E5A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1546B036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793D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29D9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82242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Metodički seminar: Životopisi velikih matematičara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0F8E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AA55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6D80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892B1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759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0950B367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3E2D3F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EAAE7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37E6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Vrednovanje u nastavi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85A66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4D03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978F2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5C00D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A30D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5DCF52FF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7FF1D4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1141D9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C0053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412C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A023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CA22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4C46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75AFE796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54555B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5B8B9A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07836A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4945A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0146AB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0100C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870F3C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6034E7" w14:textId="77777777" w:rsidR="00C555A0" w:rsidRPr="00BD5587" w:rsidRDefault="00C555A0" w:rsidP="00C555A0">
      <w:pPr>
        <w:rPr>
          <w:rFonts w:ascii="Arial" w:hAnsi="Arial" w:cs="Arial"/>
          <w:sz w:val="20"/>
          <w:szCs w:val="20"/>
        </w:rPr>
      </w:pPr>
      <w:r w:rsidRPr="00BD5587">
        <w:rPr>
          <w:rFonts w:ascii="Arial" w:hAnsi="Arial" w:cs="Arial"/>
          <w:sz w:val="20"/>
          <w:szCs w:val="20"/>
        </w:rPr>
        <w:br w:type="page"/>
      </w: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992"/>
      </w:tblGrid>
      <w:tr w:rsidR="00C555A0" w:rsidRPr="00BD5587" w14:paraId="1A628991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0DA86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C555A0" w:rsidRPr="00BD5587" w14:paraId="3FA4D9C3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1442DF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C555A0" w:rsidRPr="00BD5587" w14:paraId="4E0C155F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242F7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C555A0" w:rsidRPr="00BD5587" w14:paraId="6F7C39C9" w14:textId="77777777" w:rsidTr="00851F9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409CB6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01EB9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B6EC6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97CCE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CE7F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1BCF833C" w14:textId="77777777" w:rsidTr="00851F9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0BC1B7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1D26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1078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3645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D140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D53F4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899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4630E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0DCB4929" w14:textId="77777777" w:rsidTr="00851F9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EA62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DD095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BB6721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053C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49C2C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C1C7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00DC0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51A3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555A0" w:rsidRPr="00BD5587" w14:paraId="6DE7E1CE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C25E9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B2D51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A69DB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eastAsia="Calibri" w:hAnsi="Arial" w:cs="Arial"/>
                <w:sz w:val="20"/>
                <w:szCs w:val="20"/>
              </w:rPr>
              <w:t>Elementarna matematika u kurikulumu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D49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1382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4587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258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2CF60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45647898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CE858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E6A42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PMM701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353B7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primijenjenu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764B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0104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1C81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B0512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66E5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2C05B31D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73296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08012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20F981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1096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B18D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42C7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9EA6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34FB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6F985841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B529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0B44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579C3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108FE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6D1A9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1B08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FE022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A6A86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555A0" w:rsidRPr="00BD5587" w14:paraId="3A82287C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7E9CB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4EEFE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57099A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Metodički seminar: Natjecanja iz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BD5587">
              <w:rPr>
                <w:rFonts w:ascii="Arial" w:hAnsi="Arial" w:cs="Arial"/>
                <w:sz w:val="20"/>
                <w:szCs w:val="20"/>
              </w:rPr>
              <w:t>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81CC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400B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C35D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5A25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02D2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484595DB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57F0A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B89ED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PMM917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B3A72F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Primjena tehnologije u nastavi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21655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A1F2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95B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FE7F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4192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44C81183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092BE3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898EF2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1C299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5B34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6B37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3591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E6A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28,5</w:t>
            </w:r>
          </w:p>
        </w:tc>
      </w:tr>
    </w:tbl>
    <w:p w14:paraId="4A54A728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9D77D5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0AF91A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03224E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1049"/>
      </w:tblGrid>
      <w:tr w:rsidR="00C555A0" w:rsidRPr="00BD5587" w14:paraId="7366396E" w14:textId="77777777" w:rsidTr="00851F94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0347C53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5A0" w:rsidRPr="00BD5587" w14:paraId="6BD18BD0" w14:textId="77777777" w:rsidTr="00851F94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3B6185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C555A0" w:rsidRPr="00BD5587" w14:paraId="15CEB4C8" w14:textId="77777777" w:rsidTr="00851F94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60ED973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C555A0" w:rsidRPr="00BD5587" w14:paraId="5A4FDEDD" w14:textId="77777777" w:rsidTr="00851F9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5FA1F0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5C04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EA1D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2749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4092E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26BC6EDD" w14:textId="77777777" w:rsidTr="00851F9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45259A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9D69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43B9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9E57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9E5F0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F846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7317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B292F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3FBCA548" w14:textId="77777777" w:rsidTr="00851F9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F5CE0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EECAA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E11ACC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CDCB7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284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B10CC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42E72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9E4D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4CD1FD8F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1D963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17CA3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PMM116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B66A5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1A5FD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DB01C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0579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CC79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2E6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0F0A8F7D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F944C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D1048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A76E4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Arhitektura računala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EA5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7092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D6400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63553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8DE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6697FB8B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32F5A3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A5E05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9BCE41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Praktikum iz arhitekture računala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488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2FBE8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D5F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334B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1FC4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4B9DD0C6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F99F5D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78F3A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PMIC40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715B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Sigurnost računalnih učionica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79107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792AE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098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518D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E7D33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C555A0" w:rsidRPr="00BD5587" w14:paraId="29FC86F8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5F0AD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2F4B1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1B185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Vizualni programski jezici i okružja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E3E13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46AD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30B2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8EA8D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EF36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C555A0" w:rsidRPr="00BD5587" w14:paraId="4A3D53D8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D295A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C5404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PMS139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EC3BF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50D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191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FAB8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49E6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EBED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555A0" w:rsidRPr="00BD5587" w14:paraId="06632A2D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C64F5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DEE6E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D9A31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114F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DB59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C8A1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9A60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47F4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555A0" w:rsidRPr="00BD5587" w14:paraId="096EEC59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555A4F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1A750E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D89E3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98E9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1F700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1A639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6C3D0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31,5</w:t>
            </w:r>
          </w:p>
        </w:tc>
      </w:tr>
    </w:tbl>
    <w:p w14:paraId="3D4E9D5C" w14:textId="77777777" w:rsidR="00C555A0" w:rsidRDefault="00C555A0">
      <w:pPr>
        <w:rPr>
          <w:rFonts w:ascii="Arial" w:hAnsi="Arial" w:cs="Arial"/>
          <w:sz w:val="20"/>
          <w:szCs w:val="20"/>
          <w:lang w:eastAsia="hr-HR"/>
        </w:rPr>
      </w:pPr>
      <w:r>
        <w:rPr>
          <w:b/>
          <w:sz w:val="20"/>
          <w:szCs w:val="20"/>
        </w:rPr>
        <w:br w:type="page"/>
      </w:r>
    </w:p>
    <w:p w14:paraId="0F20F6CC" w14:textId="1C7B4FB5" w:rsidR="00F33374" w:rsidRPr="00C555A0" w:rsidRDefault="007A4751" w:rsidP="00C555A0">
      <w:pPr>
        <w:pStyle w:val="Subtitle"/>
      </w:pPr>
      <w:r w:rsidRPr="00DF46FC">
        <w:lastRenderedPageBreak/>
        <w:t xml:space="preserve">Popis obveznih i izbornih predmeta </w:t>
      </w:r>
      <w:r>
        <w:t>izmijenjenog studijskog programa</w:t>
      </w:r>
    </w:p>
    <w:p w14:paraId="30532ECA" w14:textId="77777777" w:rsidR="00C555A0" w:rsidRPr="00BD5587" w:rsidRDefault="00C555A0" w:rsidP="00C555A0">
      <w:pPr>
        <w:rPr>
          <w:rFonts w:ascii="Arial" w:hAnsi="Arial" w:cs="Arial"/>
          <w:sz w:val="20"/>
          <w:szCs w:val="20"/>
          <w:lang w:eastAsia="hr-HR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0A853591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0236C73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39106ECA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364B2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C555A0" w:rsidRPr="00BD5587" w14:paraId="6268E269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6771B8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C555A0" w:rsidRPr="00BD5587" w14:paraId="6E7C5669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CC2CF7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9D71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77FF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4E06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28A3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31A6101B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30BE7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BB9AA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29752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11E2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DCF9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C1105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CE6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56952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5704C8AA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C4A21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8B34B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72C4C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2B2E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D1E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FD11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5BD2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601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0C30D9EC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D92FE8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3B093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hAnsi="Arial" w:cs="Arial"/>
                <w:sz w:val="20"/>
                <w:szCs w:val="20"/>
              </w:rPr>
              <w:t>PMM712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DD2ED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algebru s analitičkom geometrijom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9C55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57E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1BF3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1079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CA2D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6F62FFBE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924D9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C62CA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eastAsiaTheme="minorEastAsia" w:hAnsi="Arial" w:cs="Arial"/>
                <w:sz w:val="20"/>
                <w:szCs w:val="20"/>
                <w:lang w:eastAsia="hr-HR"/>
              </w:rPr>
              <w:t>PMM711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AAEB5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matematičku analizu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1239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292AE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5F9D6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78A0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E7458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398C8CDC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3FA029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429B0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42F1AD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Programiranje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3E5D4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D480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2241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E781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51007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29F7BFC2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004986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57A85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E30F24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Matematički programski alati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C8AEA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DFDBBB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D8A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B844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FE185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3CD20970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084314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62FBF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PMS250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68C25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F36EDF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F14BDC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8118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4993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6CF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64C535C8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0C0DC9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1DB4A9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99CD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927BA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DD1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6948A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14BD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7CAD19B6" w14:textId="77777777" w:rsidR="00C555A0" w:rsidRPr="00BD5587" w:rsidRDefault="00C555A0" w:rsidP="00C555A0">
      <w:pPr>
        <w:rPr>
          <w:rFonts w:ascii="Arial" w:hAnsi="Arial" w:cs="Arial"/>
          <w:sz w:val="20"/>
          <w:szCs w:val="20"/>
          <w:lang w:eastAsia="hr-HR"/>
        </w:rPr>
      </w:pPr>
    </w:p>
    <w:p w14:paraId="17C05614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1437B5C9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8B2F39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5FAE4704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8458FE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C555A0" w:rsidRPr="00BD5587" w14:paraId="32224B59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BE743D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2.</w:t>
            </w:r>
          </w:p>
        </w:tc>
      </w:tr>
      <w:tr w:rsidR="00C555A0" w:rsidRPr="00BD5587" w14:paraId="6972B4B4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8B170A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3C3A1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C983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90B9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FE78F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65263D69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08B409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9F3F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02D9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70F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E4B5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22662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B507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49C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0E43312A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70ED8D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A14E9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22F83">
              <w:rPr>
                <w:rFonts w:ascii="Arial" w:eastAsiaTheme="minorEastAsia" w:hAnsi="Arial" w:cs="Arial"/>
                <w:sz w:val="20"/>
                <w:szCs w:val="20"/>
                <w:lang w:eastAsia="hr-HR"/>
              </w:rPr>
              <w:t>PMM713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514103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7EC7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7DCB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BFF0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3642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5A68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45B3899D" w14:textId="77777777" w:rsidTr="00851F94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C1C5B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CBC75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AA383C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C060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0F9A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36B9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8A16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49DB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4FC62995" w14:textId="77777777" w:rsidTr="00851F94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3B329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592D3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E108B4">
              <w:rPr>
                <w:rFonts w:ascii="Arial" w:hAnsi="Arial" w:cs="Arial"/>
                <w:sz w:val="20"/>
                <w:szCs w:val="20"/>
              </w:rPr>
              <w:t>PMM714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2795F5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Linearna algebra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B093B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FF12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25F6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C3834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135B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3C5A9CA3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036284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B2E1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70028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Programiranje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E626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2672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2B49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9DC0C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8AE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5D515198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B37EA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33C72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6BA27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Matematički programski alati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45A3A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A301A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407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1E395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B914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1F9C7BE3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3B4174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EDB73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PMS251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9A8A35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Strani jezik u struci II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B4C2D5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A34C56" w14:textId="77777777" w:rsidR="00C555A0" w:rsidRPr="00BD5587" w:rsidRDefault="00C555A0" w:rsidP="00851F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42DD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FB6E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9548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20ADF69E" w14:textId="77777777" w:rsidTr="00851F94">
        <w:tc>
          <w:tcPr>
            <w:tcW w:w="10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14979D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AD35C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9589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A796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0516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611A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440CD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4CDAC2C5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6EE251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ED4D10" w14:textId="77777777" w:rsidR="00C555A0" w:rsidRPr="00BD5587" w:rsidRDefault="00C555A0" w:rsidP="00C555A0">
      <w:pPr>
        <w:rPr>
          <w:rFonts w:ascii="Arial" w:hAnsi="Arial" w:cs="Arial"/>
          <w:sz w:val="20"/>
          <w:szCs w:val="20"/>
        </w:rPr>
      </w:pPr>
      <w:r w:rsidRPr="00BD5587">
        <w:rPr>
          <w:rFonts w:ascii="Arial" w:hAnsi="Arial" w:cs="Arial"/>
          <w:sz w:val="20"/>
          <w:szCs w:val="20"/>
        </w:rPr>
        <w:br w:type="page"/>
      </w: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C555A0" w:rsidRPr="00BD5587" w14:paraId="0664E2A3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9B2409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C555A0" w:rsidRPr="00BD5587" w14:paraId="1629045C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67572B6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C555A0" w:rsidRPr="00BD5587" w14:paraId="0BCEBFB2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E98ED2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C555A0" w:rsidRPr="00BD5587" w14:paraId="4EC3241E" w14:textId="77777777" w:rsidTr="00851F94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59CD0E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7F5F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73740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6D09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EDE6F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121F9D80" w14:textId="77777777" w:rsidTr="00851F94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F4D735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E54F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DDCA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6952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B4287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816BB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0F444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BDD2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194AB4B1" w14:textId="77777777" w:rsidTr="00851F94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E9EEC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  <w:p w14:paraId="667AE3E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385B59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941CD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22A29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C56AA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9A62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C30CF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6435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23CF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C555A0" w:rsidRPr="00BD5587" w14:paraId="186C2BAD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02AAA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5A16B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PMM700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267E5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matematičku logika i teoriju skupova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C8AB5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62E2A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D1E2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9A3B4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DFB69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7EB84BBC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D4528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6E03B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91700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4842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CDC4E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870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DFCEE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10E89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26186432" w14:textId="77777777" w:rsidTr="00851F94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F3E6BC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BA5EB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D0FBE2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5BDFA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A0A9C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DADB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DA2A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F535A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5AD34627" w14:textId="77777777" w:rsidTr="00851F94">
        <w:trPr>
          <w:trHeight w:val="398"/>
        </w:trPr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C896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4DF8A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48479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FB6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34CCD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2CB3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59D90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81DF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1B2DB7C4" w14:textId="77777777" w:rsidTr="00851F94">
        <w:tc>
          <w:tcPr>
            <w:tcW w:w="1005" w:type="dxa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6373EC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4071293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48299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00ED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66C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BC9A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34FF2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43EF94F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31F156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045FE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1035"/>
        <w:gridCol w:w="3827"/>
        <w:gridCol w:w="567"/>
        <w:gridCol w:w="553"/>
        <w:gridCol w:w="581"/>
        <w:gridCol w:w="709"/>
        <w:gridCol w:w="850"/>
      </w:tblGrid>
      <w:tr w:rsidR="00C555A0" w:rsidRPr="00BD5587" w14:paraId="5899969E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EDF53A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C555A0" w:rsidRPr="00BD5587" w14:paraId="45E156FB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73420F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C555A0" w:rsidRPr="00BD5587" w14:paraId="5FDBE8D0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70D2BE5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C555A0" w:rsidRPr="00BD5587" w14:paraId="067A292E" w14:textId="77777777" w:rsidTr="00851F94">
        <w:trPr>
          <w:trHeight w:val="293"/>
        </w:trPr>
        <w:tc>
          <w:tcPr>
            <w:tcW w:w="1007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27F672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60D9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4A82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92FC5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E857B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77D305C8" w14:textId="77777777" w:rsidTr="00851F94">
        <w:trPr>
          <w:trHeight w:val="293"/>
        </w:trPr>
        <w:tc>
          <w:tcPr>
            <w:tcW w:w="1007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178A7C7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4AD6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D24A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440B8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53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7A69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1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227D6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30C06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1811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7E21F6AD" w14:textId="77777777" w:rsidTr="00851F94">
        <w:tc>
          <w:tcPr>
            <w:tcW w:w="10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91B8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508D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4D2E57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7809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C270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1DDA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E2478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DE244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0BDF2C82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801510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8EF9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F80A4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F34D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8AD6E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0C2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32132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5656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20AA09E8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BB2AD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67CCC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25095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715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28CBF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Osnovne a</w:t>
            </w:r>
            <w:r w:rsidRPr="00BD5587">
              <w:rPr>
                <w:rFonts w:ascii="Arial" w:hAnsi="Arial" w:cs="Arial"/>
                <w:sz w:val="20"/>
                <w:szCs w:val="20"/>
              </w:rPr>
              <w:t>lgebarske strukture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2651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1246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8F34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9A7C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769E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3E6B8E89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4AD87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5FC04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6106B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C667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049D7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A49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120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A4C3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3BBB51F0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F47F77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ED2D9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B4E94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2513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38A5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E3A9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EB762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1475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220D047D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4342F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6D1BA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BB828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Metodički seminar: Životopisi velikih matematičara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497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649C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8C55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C6512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301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56DD7525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871F5C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EE4F8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E848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Vrednovanje u nastavi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FF53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CEBFE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A3FB7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317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AE70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28D98BD3" w14:textId="77777777" w:rsidTr="00851F94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8E3ED7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B1A1D6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E738E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F0E7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B0AE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E1CC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1F3F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3CD5D480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460AD6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1AB9DE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593286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F3ECFC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D76320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02ABD2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869863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910CF8" w14:textId="77777777" w:rsidR="00C555A0" w:rsidRPr="00BD5587" w:rsidRDefault="00C555A0" w:rsidP="00C555A0">
      <w:pPr>
        <w:rPr>
          <w:rFonts w:ascii="Arial" w:hAnsi="Arial" w:cs="Arial"/>
          <w:sz w:val="20"/>
          <w:szCs w:val="20"/>
        </w:rPr>
      </w:pPr>
      <w:r w:rsidRPr="00BD5587">
        <w:rPr>
          <w:rFonts w:ascii="Arial" w:hAnsi="Arial" w:cs="Arial"/>
          <w:sz w:val="20"/>
          <w:szCs w:val="20"/>
        </w:rPr>
        <w:br w:type="page"/>
      </w:r>
    </w:p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992"/>
      </w:tblGrid>
      <w:tr w:rsidR="00C555A0" w:rsidRPr="00BD5587" w14:paraId="70DFAD41" w14:textId="77777777" w:rsidTr="00851F94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8AB5B7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C555A0" w:rsidRPr="00BD5587" w14:paraId="2493072E" w14:textId="77777777" w:rsidTr="00851F94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006811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C555A0" w:rsidRPr="00BD5587" w14:paraId="583804C5" w14:textId="77777777" w:rsidTr="00851F94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7872F8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C555A0" w:rsidRPr="00BD5587" w14:paraId="4848A4DC" w14:textId="77777777" w:rsidTr="00851F9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81BDD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E1C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7B28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AC7E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32BB4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46B1E0D0" w14:textId="77777777" w:rsidTr="00851F9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5E959A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2010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2467B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AACF8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98E1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E07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79CF4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1145D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79B89757" w14:textId="77777777" w:rsidTr="00851F9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0A67E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3FCDD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C7DC23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5057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F0BB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0ED0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304C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C410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555A0" w:rsidRPr="00BD5587" w14:paraId="010D9D61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992DBF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0D912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85AF9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eastAsia="Calibri" w:hAnsi="Arial" w:cs="Arial"/>
                <w:sz w:val="20"/>
                <w:szCs w:val="20"/>
              </w:rPr>
              <w:t>Elementarna matematika u kurikulumu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E702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114D7B" w14:textId="5D5310F2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61BD6" w14:textId="41ADA06B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F6A46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DDE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7459AB98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5B4C5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8B43C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PMM701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B3D670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primijenjenu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6472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5544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06F2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2446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AD386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1B737B83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18E0C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74F89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722DD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569C8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EC83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2FD0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80FD3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EBF0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55A0" w:rsidRPr="00BD5587" w14:paraId="4116B394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560FC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A73DA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F5D22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C779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D3B52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8FA2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1560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D21C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555A0" w:rsidRPr="00BD5587" w14:paraId="1F04C43B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F4032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296CC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PMM012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3EA29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Metodički seminar: Natjecanja iz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BD5587">
              <w:rPr>
                <w:rFonts w:ascii="Arial" w:hAnsi="Arial" w:cs="Arial"/>
                <w:sz w:val="20"/>
                <w:szCs w:val="20"/>
              </w:rPr>
              <w:t>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0AA0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B80F0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25981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48CA0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B4B4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77EB9045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E8DD8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886D6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PMM917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DAA419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Primjena tehnologije u nastavi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6211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FFFD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6B37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EFC2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D031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555A0" w:rsidRPr="00BD5587" w14:paraId="6D5B41AC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30A92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7B1F6F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D30A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09AA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B1CD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F3C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886E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28,5</w:t>
            </w:r>
          </w:p>
        </w:tc>
      </w:tr>
    </w:tbl>
    <w:p w14:paraId="60F35ED1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89512A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FB9EE8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0C24CA" w14:textId="77777777" w:rsidR="00C555A0" w:rsidRPr="00BD5587" w:rsidRDefault="00C555A0" w:rsidP="00C555A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1049"/>
      </w:tblGrid>
      <w:tr w:rsidR="00C555A0" w:rsidRPr="00BD5587" w14:paraId="555EE46A" w14:textId="77777777" w:rsidTr="00851F94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59EC329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5A0" w:rsidRPr="00BD5587" w14:paraId="69674217" w14:textId="77777777" w:rsidTr="00851F94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46D8A8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C555A0" w:rsidRPr="00BD5587" w14:paraId="19312586" w14:textId="77777777" w:rsidTr="00851F94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95F544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C555A0" w:rsidRPr="00BD5587" w14:paraId="335FD359" w14:textId="77777777" w:rsidTr="00851F9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0D79579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2190B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8E4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31CBB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60B72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C555A0" w:rsidRPr="00BD5587" w14:paraId="5A0C6E37" w14:textId="77777777" w:rsidTr="00851F9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E3BD84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E5A2B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A02ED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32626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F4B60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8B48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32E53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0CCC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5A0" w:rsidRPr="00BD5587" w14:paraId="75C762AC" w14:textId="77777777" w:rsidTr="00851F9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9ED2D4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EF4CA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5C2AD6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425D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8D6C1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9BD3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C229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71B1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555A0" w:rsidRPr="00BD5587" w14:paraId="374F09C9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21637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F16CD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PMM116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E8B517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166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0098E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7B3B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5168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2DACE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36BE1E7A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37452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63C60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B1AA13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Arhitektura računala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6947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957F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173C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4791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5ECE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5A0" w:rsidRPr="00BD5587" w14:paraId="4CB7F363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A40FE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01F13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90D4C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Praktikum iz arhitekture računala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0B14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DE1E2D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88A5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F742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812D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555A0" w:rsidRPr="00BD5587" w14:paraId="497636CC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00EDA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AA5E4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PMIC40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EFF3F5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Sigurnost računalnih učionica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EC4E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40BD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7D721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4FB0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ED1D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C555A0" w:rsidRPr="00BD5587" w14:paraId="0AF6D380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21015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3CEFD3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PMID38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9323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 xml:space="preserve">Vizualni programski jezici i okružja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993E0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D73A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A90B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F1F3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D4D2E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C555A0" w:rsidRPr="00BD5587" w14:paraId="08F50455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1C9DA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D90CCC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PMS139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CD4FB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3B08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67CA9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3C87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E4D42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69027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555A0" w:rsidRPr="00BD5587" w14:paraId="68254263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B3F464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B36D0F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B8BEE" w14:textId="77777777" w:rsidR="00C555A0" w:rsidRPr="00BD5587" w:rsidRDefault="00C555A0" w:rsidP="00851F94">
            <w:pPr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3D4C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662F5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F1F3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DE63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C48B6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555A0" w:rsidRPr="00BD5587" w14:paraId="7D23027F" w14:textId="77777777" w:rsidTr="00851F9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870CAD8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A22BC7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55F79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4C85EB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BA3D80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602AA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0E736" w14:textId="77777777" w:rsidR="00C555A0" w:rsidRPr="00BD5587" w:rsidRDefault="00C555A0" w:rsidP="00851F9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587">
              <w:rPr>
                <w:rFonts w:ascii="Arial" w:hAnsi="Arial" w:cs="Arial"/>
                <w:sz w:val="20"/>
                <w:szCs w:val="20"/>
              </w:rPr>
              <w:t>31,5</w:t>
            </w:r>
          </w:p>
        </w:tc>
      </w:tr>
    </w:tbl>
    <w:p w14:paraId="4F70AABF" w14:textId="77777777" w:rsidR="00C555A0" w:rsidRDefault="00C555A0" w:rsidP="00C555A0">
      <w:pPr>
        <w:rPr>
          <w:color w:val="000000"/>
        </w:rPr>
      </w:pPr>
    </w:p>
    <w:sectPr w:rsidR="00C555A0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61318" w14:textId="77777777" w:rsidR="00764B0D" w:rsidRDefault="00764B0D" w:rsidP="00722AA2">
      <w:pPr>
        <w:spacing w:after="0" w:line="240" w:lineRule="auto"/>
      </w:pPr>
      <w:r>
        <w:separator/>
      </w:r>
    </w:p>
  </w:endnote>
  <w:endnote w:type="continuationSeparator" w:id="0">
    <w:p w14:paraId="2F3CE86E" w14:textId="77777777" w:rsidR="00764B0D" w:rsidRDefault="00764B0D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D9CB" w14:textId="77777777" w:rsidR="00A80BB8" w:rsidRDefault="00A80BB8">
    <w:pPr>
      <w:pStyle w:val="Footer"/>
    </w:pPr>
  </w:p>
  <w:p w14:paraId="677E0621" w14:textId="77777777" w:rsidR="00A80BB8" w:rsidRDefault="00A80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D31D1" w14:textId="77777777" w:rsidR="00764B0D" w:rsidRDefault="00764B0D" w:rsidP="00722AA2">
      <w:pPr>
        <w:spacing w:after="0" w:line="240" w:lineRule="auto"/>
      </w:pPr>
      <w:r>
        <w:separator/>
      </w:r>
    </w:p>
  </w:footnote>
  <w:footnote w:type="continuationSeparator" w:id="0">
    <w:p w14:paraId="13CCA3C6" w14:textId="77777777" w:rsidR="00764B0D" w:rsidRDefault="00764B0D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9CA93" w14:textId="77777777" w:rsidR="00A80BB8" w:rsidRPr="00F6579B" w:rsidRDefault="00764B0D" w:rsidP="00F6579B">
    <w:pPr>
      <w:pStyle w:val="Header"/>
    </w:pPr>
    <w:r>
      <w:rPr>
        <w:noProof/>
      </w:rPr>
      <w:pict w14:anchorId="5CBAC0E2">
        <v:line id="Ravni poveznik 2" o:spid="_x0000_s2052" style="position:absolute;flip:x;z-index:251668480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" strokecolor="#4a7ebb"/>
      </w:pict>
    </w:r>
    <w:r>
      <w:rPr>
        <w:noProof/>
      </w:rPr>
      <w:pict w14:anchorId="4A8DAC2C">
        <v:shapetype id="_x0000_t202" coordsize="21600,21600" o:spt="202" path="m,l,21600r21600,l21600,xe">
          <v:stroke joinstyle="miter"/>
          <v:path gradientshapeok="t" o:connecttype="rect"/>
        </v:shapetype>
        <v:shape id="Tekstni okvir 475" o:spid="_x0000_s2051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" o:allowincell="f" filled="f" stroked="f">
          <v:textbox style="mso-fit-shape-to-text:t" inset=",0,,0">
            <w:txbxContent>
              <w:p w14:paraId="28BCD4D1" w14:textId="77777777" w:rsidR="00A80BB8" w:rsidRPr="00C413F1" w:rsidRDefault="00A80BB8">
                <w:pPr>
                  <w:spacing w:after="0" w:line="240" w:lineRule="auto"/>
                  <w:jc w:val="right"/>
                  <w:rPr>
                    <w:color w:val="548DD4" w:themeColor="text2" w:themeTint="99"/>
                    <w:sz w:val="20"/>
                    <w:szCs w:val="20"/>
                  </w:rPr>
                </w:pPr>
                <w:r>
                  <w:rPr>
                    <w:color w:val="548DD4" w:themeColor="text2" w:themeTint="99"/>
                    <w:sz w:val="20"/>
                    <w:szCs w:val="20"/>
                  </w:rPr>
                  <w:t>Preddiplomski sveučilišni studij Matematika i informatika</w:t>
                </w:r>
              </w:p>
            </w:txbxContent>
          </v:textbox>
          <w10:wrap anchorx="margin" anchory="margin"/>
        </v:shape>
      </w:pict>
    </w:r>
    <w:r>
      <w:rPr>
        <w:noProof/>
      </w:rPr>
      <w:pict w14:anchorId="28655480">
        <v:shape id="Tekstni okvir 476" o:spid="_x0000_s2050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" o:allowincell="f" fillcolor="#4f81bd" stroked="f">
          <v:textbox style="mso-fit-shape-to-text:t" inset=",0,,0">
            <w:txbxContent>
              <w:p w14:paraId="1994E16C" w14:textId="77777777" w:rsidR="00A80BB8" w:rsidRDefault="00A80BB8">
                <w:pPr>
                  <w:spacing w:after="0" w:line="240" w:lineRule="auto"/>
                  <w:rPr>
                    <w:color w:val="FFFFFF" w:themeColor="background1"/>
                  </w:rP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="00605D4D" w:rsidRPr="00605D4D">
                  <w:rPr>
                    <w:noProof/>
                    <w:color w:val="FFFFFF" w:themeColor="background1"/>
                  </w:rPr>
                  <w:t>13</w:t>
                </w:r>
                <w:r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B3E7F" w14:textId="77777777" w:rsidR="00A80BB8" w:rsidRDefault="00A80BB8">
    <w:pPr>
      <w:pStyle w:val="Header"/>
    </w:pPr>
  </w:p>
  <w:p w14:paraId="4DA9692D" w14:textId="77777777" w:rsidR="00A80BB8" w:rsidRDefault="00A80BB8">
    <w:pPr>
      <w:pStyle w:val="Header"/>
    </w:pPr>
  </w:p>
  <w:p w14:paraId="7734B16B" w14:textId="77777777" w:rsidR="00A80BB8" w:rsidRPr="00722AA2" w:rsidRDefault="00A80BB8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3B87606A" w14:textId="77777777" w:rsidR="00A80BB8" w:rsidRDefault="00764B0D">
    <w:pPr>
      <w:pStyle w:val="Header"/>
    </w:pPr>
    <w:r>
      <w:rPr>
        <w:noProof/>
      </w:rPr>
      <w:pict w14:anchorId="268F9238">
        <v:line id="Ravni poveznik 4" o:spid="_x0000_s2049" style="position:absolute;z-index:251664384;visibility:visible;mso-wrap-style:square;mso-width-percent:0;mso-height-percent:0;mso-wrap-distance-left:9pt;mso-wrap-distance-top:.mm;mso-wrap-distance-right:9pt;mso-wrap-distance-bottom:.mm;mso-position-horizontal:center;mso-position-horizontal-relative:margin;mso-position-vertical:absolute;mso-position-vertical-relative:text;mso-width-percent:0;mso-height-percent:0;mso-width-relative:margin;mso-height-relative:page" from="0,7.65pt" to="445.05pt,7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" strokecolor="#039">
          <w10:wrap anchorx="margin"/>
          <w10:anchorlock/>
        </v:line>
      </w:pict>
    </w:r>
  </w:p>
  <w:p w14:paraId="538A96CD" w14:textId="77777777" w:rsidR="00A80BB8" w:rsidRDefault="00A80BB8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0B405347" wp14:editId="3DC77ABF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b/>
        <w:color w:val="003399"/>
        <w:sz w:val="24"/>
        <w:szCs w:val="24"/>
      </w:rPr>
      <w:t>PRIRODOSLOVNO-MATEMATIČKI FAKULTET</w:t>
    </w:r>
  </w:p>
  <w:p w14:paraId="06C81D94" w14:textId="77777777" w:rsidR="00A80BB8" w:rsidRPr="00927BED" w:rsidRDefault="00A80BB8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A1418"/>
    <w:multiLevelType w:val="hybridMultilevel"/>
    <w:tmpl w:val="A73AD5F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23F2B"/>
    <w:multiLevelType w:val="hybridMultilevel"/>
    <w:tmpl w:val="7CA8A01A"/>
    <w:lvl w:ilvl="0" w:tplc="C834F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AEE"/>
    <w:multiLevelType w:val="hybridMultilevel"/>
    <w:tmpl w:val="67EE9B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86231C"/>
    <w:multiLevelType w:val="hybridMultilevel"/>
    <w:tmpl w:val="9C34E3F2"/>
    <w:lvl w:ilvl="0" w:tplc="7250D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4D0A1E"/>
    <w:multiLevelType w:val="hybridMultilevel"/>
    <w:tmpl w:val="D46A7B52"/>
    <w:lvl w:ilvl="0" w:tplc="7278F84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D3043"/>
    <w:multiLevelType w:val="hybridMultilevel"/>
    <w:tmpl w:val="61DEEEAE"/>
    <w:lvl w:ilvl="0" w:tplc="2BA254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D09"/>
    <w:multiLevelType w:val="hybridMultilevel"/>
    <w:tmpl w:val="39EC9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A1118C3"/>
    <w:multiLevelType w:val="hybridMultilevel"/>
    <w:tmpl w:val="7C6EFD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47639"/>
    <w:multiLevelType w:val="multilevel"/>
    <w:tmpl w:val="2F1231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40B34A48"/>
    <w:multiLevelType w:val="hybridMultilevel"/>
    <w:tmpl w:val="3B300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00F0B"/>
    <w:multiLevelType w:val="hybridMultilevel"/>
    <w:tmpl w:val="E75449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F5494"/>
    <w:multiLevelType w:val="hybridMultilevel"/>
    <w:tmpl w:val="E5F0C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43702"/>
    <w:multiLevelType w:val="hybridMultilevel"/>
    <w:tmpl w:val="3D425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C14721"/>
    <w:multiLevelType w:val="hybridMultilevel"/>
    <w:tmpl w:val="443AE114"/>
    <w:lvl w:ilvl="0" w:tplc="4AB439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B6154"/>
    <w:multiLevelType w:val="hybridMultilevel"/>
    <w:tmpl w:val="3286A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461FB"/>
    <w:multiLevelType w:val="hybridMultilevel"/>
    <w:tmpl w:val="D750B402"/>
    <w:lvl w:ilvl="0" w:tplc="41CEDB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9" w15:restartNumberingAfterBreak="0">
    <w:nsid w:val="5CE17945"/>
    <w:multiLevelType w:val="hybridMultilevel"/>
    <w:tmpl w:val="C15C64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7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931526"/>
    <w:multiLevelType w:val="hybridMultilevel"/>
    <w:tmpl w:val="FE12A5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86926"/>
    <w:multiLevelType w:val="hybridMultilevel"/>
    <w:tmpl w:val="0EE0E9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67E21"/>
    <w:multiLevelType w:val="hybridMultilevel"/>
    <w:tmpl w:val="7924F782"/>
    <w:lvl w:ilvl="0" w:tplc="2BA254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E3219"/>
    <w:multiLevelType w:val="hybridMultilevel"/>
    <w:tmpl w:val="9E722AEA"/>
    <w:lvl w:ilvl="0" w:tplc="5A5AA2C2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5"/>
  </w:num>
  <w:num w:numId="4">
    <w:abstractNumId w:val="33"/>
  </w:num>
  <w:num w:numId="5">
    <w:abstractNumId w:val="38"/>
  </w:num>
  <w:num w:numId="6">
    <w:abstractNumId w:val="36"/>
  </w:num>
  <w:num w:numId="7">
    <w:abstractNumId w:val="34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28"/>
  </w:num>
  <w:num w:numId="13">
    <w:abstractNumId w:val="19"/>
  </w:num>
  <w:num w:numId="14">
    <w:abstractNumId w:val="17"/>
  </w:num>
  <w:num w:numId="15">
    <w:abstractNumId w:val="5"/>
  </w:num>
  <w:num w:numId="16">
    <w:abstractNumId w:val="31"/>
  </w:num>
  <w:num w:numId="17">
    <w:abstractNumId w:val="18"/>
  </w:num>
  <w:num w:numId="18">
    <w:abstractNumId w:val="15"/>
  </w:num>
  <w:num w:numId="19">
    <w:abstractNumId w:val="30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3"/>
  </w:num>
  <w:num w:numId="23">
    <w:abstractNumId w:val="2"/>
  </w:num>
  <w:num w:numId="24">
    <w:abstractNumId w:val="10"/>
  </w:num>
  <w:num w:numId="25">
    <w:abstractNumId w:val="42"/>
  </w:num>
  <w:num w:numId="26">
    <w:abstractNumId w:val="41"/>
  </w:num>
  <w:num w:numId="27">
    <w:abstractNumId w:val="14"/>
  </w:num>
  <w:num w:numId="28">
    <w:abstractNumId w:val="20"/>
  </w:num>
  <w:num w:numId="29">
    <w:abstractNumId w:val="40"/>
  </w:num>
  <w:num w:numId="30">
    <w:abstractNumId w:val="0"/>
  </w:num>
  <w:num w:numId="31">
    <w:abstractNumId w:val="27"/>
  </w:num>
  <w:num w:numId="32">
    <w:abstractNumId w:val="25"/>
  </w:num>
  <w:num w:numId="33">
    <w:abstractNumId w:val="23"/>
  </w:num>
  <w:num w:numId="34">
    <w:abstractNumId w:val="29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1"/>
  </w:num>
  <w:num w:numId="38">
    <w:abstractNumId w:val="39"/>
  </w:num>
  <w:num w:numId="39">
    <w:abstractNumId w:val="12"/>
  </w:num>
  <w:num w:numId="40">
    <w:abstractNumId w:val="22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26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3"/>
  <w:hideGrammaticalErrors/>
  <w:proofState w:spelling="clean" w:grammar="clean"/>
  <w:defaultTabStop w:val="709"/>
  <w:hyphenationZone w:val="425"/>
  <w:doNotShadeFormData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AA2"/>
    <w:rsid w:val="00005E86"/>
    <w:rsid w:val="00006724"/>
    <w:rsid w:val="00010523"/>
    <w:rsid w:val="00011BD1"/>
    <w:rsid w:val="00016921"/>
    <w:rsid w:val="000169BD"/>
    <w:rsid w:val="0001775D"/>
    <w:rsid w:val="00023074"/>
    <w:rsid w:val="000276B4"/>
    <w:rsid w:val="00035D2A"/>
    <w:rsid w:val="00047BA4"/>
    <w:rsid w:val="00051D0A"/>
    <w:rsid w:val="00072BB7"/>
    <w:rsid w:val="000736D3"/>
    <w:rsid w:val="00081DBF"/>
    <w:rsid w:val="00082D3C"/>
    <w:rsid w:val="00084E66"/>
    <w:rsid w:val="00092CEA"/>
    <w:rsid w:val="0009457A"/>
    <w:rsid w:val="000B32AB"/>
    <w:rsid w:val="000B3B8D"/>
    <w:rsid w:val="000B5791"/>
    <w:rsid w:val="000C25E4"/>
    <w:rsid w:val="000C2BE1"/>
    <w:rsid w:val="000C36D6"/>
    <w:rsid w:val="000C4626"/>
    <w:rsid w:val="000C69AB"/>
    <w:rsid w:val="000C69E0"/>
    <w:rsid w:val="000D5088"/>
    <w:rsid w:val="000E0783"/>
    <w:rsid w:val="000E6584"/>
    <w:rsid w:val="000E70B7"/>
    <w:rsid w:val="000E7DDB"/>
    <w:rsid w:val="000F283B"/>
    <w:rsid w:val="000F38A9"/>
    <w:rsid w:val="0011077E"/>
    <w:rsid w:val="00114BA0"/>
    <w:rsid w:val="00120237"/>
    <w:rsid w:val="00123104"/>
    <w:rsid w:val="0013195B"/>
    <w:rsid w:val="001427AD"/>
    <w:rsid w:val="00151139"/>
    <w:rsid w:val="00156BED"/>
    <w:rsid w:val="001576EF"/>
    <w:rsid w:val="00157E27"/>
    <w:rsid w:val="00160F95"/>
    <w:rsid w:val="001737FA"/>
    <w:rsid w:val="0017598C"/>
    <w:rsid w:val="0017598E"/>
    <w:rsid w:val="00175CD3"/>
    <w:rsid w:val="0017627D"/>
    <w:rsid w:val="00182C8A"/>
    <w:rsid w:val="00182DEC"/>
    <w:rsid w:val="0018447A"/>
    <w:rsid w:val="00186119"/>
    <w:rsid w:val="0018743F"/>
    <w:rsid w:val="001904FE"/>
    <w:rsid w:val="00190503"/>
    <w:rsid w:val="00191A43"/>
    <w:rsid w:val="00196903"/>
    <w:rsid w:val="001A0FD9"/>
    <w:rsid w:val="001A294C"/>
    <w:rsid w:val="001B006E"/>
    <w:rsid w:val="001B4669"/>
    <w:rsid w:val="001B7F4E"/>
    <w:rsid w:val="001D18A6"/>
    <w:rsid w:val="001D1D4D"/>
    <w:rsid w:val="001D4CDF"/>
    <w:rsid w:val="001E0599"/>
    <w:rsid w:val="001E0ECE"/>
    <w:rsid w:val="001E7A71"/>
    <w:rsid w:val="001F1FBD"/>
    <w:rsid w:val="001F31E1"/>
    <w:rsid w:val="001F3907"/>
    <w:rsid w:val="00202156"/>
    <w:rsid w:val="00204CCD"/>
    <w:rsid w:val="002134C4"/>
    <w:rsid w:val="002176C6"/>
    <w:rsid w:val="00221DB4"/>
    <w:rsid w:val="00226C2F"/>
    <w:rsid w:val="0022726B"/>
    <w:rsid w:val="00232B57"/>
    <w:rsid w:val="00234082"/>
    <w:rsid w:val="00235DEC"/>
    <w:rsid w:val="002458FD"/>
    <w:rsid w:val="00264D21"/>
    <w:rsid w:val="0026510E"/>
    <w:rsid w:val="00265F88"/>
    <w:rsid w:val="002674A2"/>
    <w:rsid w:val="00267A37"/>
    <w:rsid w:val="00280644"/>
    <w:rsid w:val="002861ED"/>
    <w:rsid w:val="00292C66"/>
    <w:rsid w:val="00294A8B"/>
    <w:rsid w:val="002A21AF"/>
    <w:rsid w:val="002A4C7F"/>
    <w:rsid w:val="002C23CB"/>
    <w:rsid w:val="002C6053"/>
    <w:rsid w:val="002C6857"/>
    <w:rsid w:val="002C71E5"/>
    <w:rsid w:val="002E05EF"/>
    <w:rsid w:val="002F7EDC"/>
    <w:rsid w:val="0030070A"/>
    <w:rsid w:val="003046FF"/>
    <w:rsid w:val="00306343"/>
    <w:rsid w:val="0032003E"/>
    <w:rsid w:val="00321566"/>
    <w:rsid w:val="00326522"/>
    <w:rsid w:val="00335C2C"/>
    <w:rsid w:val="00342101"/>
    <w:rsid w:val="003454A7"/>
    <w:rsid w:val="003562C9"/>
    <w:rsid w:val="00362422"/>
    <w:rsid w:val="003631EE"/>
    <w:rsid w:val="00365865"/>
    <w:rsid w:val="003712AA"/>
    <w:rsid w:val="0037608A"/>
    <w:rsid w:val="00384825"/>
    <w:rsid w:val="00385287"/>
    <w:rsid w:val="0039748E"/>
    <w:rsid w:val="00397FFE"/>
    <w:rsid w:val="003A1699"/>
    <w:rsid w:val="003B3B2D"/>
    <w:rsid w:val="003B50B2"/>
    <w:rsid w:val="003B7BBA"/>
    <w:rsid w:val="003C77B7"/>
    <w:rsid w:val="003E665F"/>
    <w:rsid w:val="003F7A25"/>
    <w:rsid w:val="004068B8"/>
    <w:rsid w:val="00410307"/>
    <w:rsid w:val="004120E7"/>
    <w:rsid w:val="004234B3"/>
    <w:rsid w:val="00423D58"/>
    <w:rsid w:val="00424A04"/>
    <w:rsid w:val="0043264E"/>
    <w:rsid w:val="00443E0C"/>
    <w:rsid w:val="0044424E"/>
    <w:rsid w:val="004521E6"/>
    <w:rsid w:val="0045519E"/>
    <w:rsid w:val="004652F9"/>
    <w:rsid w:val="004713F8"/>
    <w:rsid w:val="00477914"/>
    <w:rsid w:val="00481586"/>
    <w:rsid w:val="00487ED9"/>
    <w:rsid w:val="00495DA1"/>
    <w:rsid w:val="00496D9D"/>
    <w:rsid w:val="004A1878"/>
    <w:rsid w:val="004A7D26"/>
    <w:rsid w:val="004B5952"/>
    <w:rsid w:val="004C1BAA"/>
    <w:rsid w:val="004C7415"/>
    <w:rsid w:val="004D2218"/>
    <w:rsid w:val="004D50BD"/>
    <w:rsid w:val="004E121B"/>
    <w:rsid w:val="004E3748"/>
    <w:rsid w:val="004E3CFD"/>
    <w:rsid w:val="004E654F"/>
    <w:rsid w:val="004F64C6"/>
    <w:rsid w:val="00500151"/>
    <w:rsid w:val="0050113E"/>
    <w:rsid w:val="00503491"/>
    <w:rsid w:val="005125F5"/>
    <w:rsid w:val="00523F17"/>
    <w:rsid w:val="0052412C"/>
    <w:rsid w:val="0054313E"/>
    <w:rsid w:val="0055722E"/>
    <w:rsid w:val="00567C82"/>
    <w:rsid w:val="00582EB2"/>
    <w:rsid w:val="00583A3C"/>
    <w:rsid w:val="0059150C"/>
    <w:rsid w:val="005A2A71"/>
    <w:rsid w:val="005A3C2F"/>
    <w:rsid w:val="005A3EBC"/>
    <w:rsid w:val="005A748D"/>
    <w:rsid w:val="005B4D76"/>
    <w:rsid w:val="005B53F8"/>
    <w:rsid w:val="005C1DA5"/>
    <w:rsid w:val="005C4248"/>
    <w:rsid w:val="005E6B87"/>
    <w:rsid w:val="005F58A7"/>
    <w:rsid w:val="006017B9"/>
    <w:rsid w:val="006036BC"/>
    <w:rsid w:val="00605D4D"/>
    <w:rsid w:val="006071E9"/>
    <w:rsid w:val="00610FB4"/>
    <w:rsid w:val="0061478E"/>
    <w:rsid w:val="006242FA"/>
    <w:rsid w:val="00625382"/>
    <w:rsid w:val="006306D4"/>
    <w:rsid w:val="006346E1"/>
    <w:rsid w:val="006367CE"/>
    <w:rsid w:val="00647482"/>
    <w:rsid w:val="00647535"/>
    <w:rsid w:val="00651645"/>
    <w:rsid w:val="00651EB8"/>
    <w:rsid w:val="006520DA"/>
    <w:rsid w:val="006538A5"/>
    <w:rsid w:val="006640D2"/>
    <w:rsid w:val="00677674"/>
    <w:rsid w:val="00677CE0"/>
    <w:rsid w:val="00682246"/>
    <w:rsid w:val="0068444E"/>
    <w:rsid w:val="006A0084"/>
    <w:rsid w:val="006A6938"/>
    <w:rsid w:val="006A6DB8"/>
    <w:rsid w:val="006B777D"/>
    <w:rsid w:val="006C0867"/>
    <w:rsid w:val="006C534C"/>
    <w:rsid w:val="006C5881"/>
    <w:rsid w:val="006D0F2A"/>
    <w:rsid w:val="006D4437"/>
    <w:rsid w:val="006D5732"/>
    <w:rsid w:val="006D6D56"/>
    <w:rsid w:val="006E14C2"/>
    <w:rsid w:val="006E4612"/>
    <w:rsid w:val="006F1652"/>
    <w:rsid w:val="006F733E"/>
    <w:rsid w:val="00704B20"/>
    <w:rsid w:val="00712356"/>
    <w:rsid w:val="00716C64"/>
    <w:rsid w:val="00717319"/>
    <w:rsid w:val="007176E9"/>
    <w:rsid w:val="00717965"/>
    <w:rsid w:val="00722A38"/>
    <w:rsid w:val="00722AA2"/>
    <w:rsid w:val="007243CD"/>
    <w:rsid w:val="00734E30"/>
    <w:rsid w:val="00735183"/>
    <w:rsid w:val="0075199C"/>
    <w:rsid w:val="0075324C"/>
    <w:rsid w:val="00755B6D"/>
    <w:rsid w:val="007608CF"/>
    <w:rsid w:val="00764B0D"/>
    <w:rsid w:val="0077067C"/>
    <w:rsid w:val="0077175C"/>
    <w:rsid w:val="00777C86"/>
    <w:rsid w:val="00792987"/>
    <w:rsid w:val="007A4751"/>
    <w:rsid w:val="007A7C56"/>
    <w:rsid w:val="007B0FA5"/>
    <w:rsid w:val="007B6D0A"/>
    <w:rsid w:val="007C18A5"/>
    <w:rsid w:val="007C69E9"/>
    <w:rsid w:val="007D5710"/>
    <w:rsid w:val="007D7C3B"/>
    <w:rsid w:val="007E415D"/>
    <w:rsid w:val="007E42BC"/>
    <w:rsid w:val="007E7EED"/>
    <w:rsid w:val="007F4811"/>
    <w:rsid w:val="00807D42"/>
    <w:rsid w:val="0082385D"/>
    <w:rsid w:val="00825651"/>
    <w:rsid w:val="0083156E"/>
    <w:rsid w:val="008416B9"/>
    <w:rsid w:val="00843BCC"/>
    <w:rsid w:val="008464A8"/>
    <w:rsid w:val="00850B5C"/>
    <w:rsid w:val="00854EF9"/>
    <w:rsid w:val="00857F2B"/>
    <w:rsid w:val="008649F4"/>
    <w:rsid w:val="00871565"/>
    <w:rsid w:val="00874F2A"/>
    <w:rsid w:val="00877BFC"/>
    <w:rsid w:val="00885D90"/>
    <w:rsid w:val="008861BB"/>
    <w:rsid w:val="00891062"/>
    <w:rsid w:val="00893D5A"/>
    <w:rsid w:val="008A1DBF"/>
    <w:rsid w:val="008B042B"/>
    <w:rsid w:val="008B32A7"/>
    <w:rsid w:val="008B6551"/>
    <w:rsid w:val="008C1979"/>
    <w:rsid w:val="008D18AA"/>
    <w:rsid w:val="008D4875"/>
    <w:rsid w:val="008F15F3"/>
    <w:rsid w:val="008F30B2"/>
    <w:rsid w:val="008F7A31"/>
    <w:rsid w:val="00900977"/>
    <w:rsid w:val="00907926"/>
    <w:rsid w:val="009164F1"/>
    <w:rsid w:val="00917719"/>
    <w:rsid w:val="0092194C"/>
    <w:rsid w:val="00927BED"/>
    <w:rsid w:val="00930728"/>
    <w:rsid w:val="00935B70"/>
    <w:rsid w:val="009403CF"/>
    <w:rsid w:val="00941853"/>
    <w:rsid w:val="00962399"/>
    <w:rsid w:val="009669AE"/>
    <w:rsid w:val="00967EAE"/>
    <w:rsid w:val="009717D3"/>
    <w:rsid w:val="00974175"/>
    <w:rsid w:val="00980CB8"/>
    <w:rsid w:val="009819EE"/>
    <w:rsid w:val="00981AB5"/>
    <w:rsid w:val="00981D40"/>
    <w:rsid w:val="00984088"/>
    <w:rsid w:val="00984B62"/>
    <w:rsid w:val="00993662"/>
    <w:rsid w:val="00995DC0"/>
    <w:rsid w:val="009A18D2"/>
    <w:rsid w:val="009B2D03"/>
    <w:rsid w:val="009B3FEA"/>
    <w:rsid w:val="009B4E32"/>
    <w:rsid w:val="009C53E4"/>
    <w:rsid w:val="009C6A84"/>
    <w:rsid w:val="009D3133"/>
    <w:rsid w:val="009F7F31"/>
    <w:rsid w:val="00A064C8"/>
    <w:rsid w:val="00A12F31"/>
    <w:rsid w:val="00A14BFB"/>
    <w:rsid w:val="00A26AC4"/>
    <w:rsid w:val="00A357C9"/>
    <w:rsid w:val="00A41AB1"/>
    <w:rsid w:val="00A41B87"/>
    <w:rsid w:val="00A44802"/>
    <w:rsid w:val="00A45DCD"/>
    <w:rsid w:val="00A46DBF"/>
    <w:rsid w:val="00A510F9"/>
    <w:rsid w:val="00A5293D"/>
    <w:rsid w:val="00A56762"/>
    <w:rsid w:val="00A63648"/>
    <w:rsid w:val="00A70515"/>
    <w:rsid w:val="00A70534"/>
    <w:rsid w:val="00A72678"/>
    <w:rsid w:val="00A74708"/>
    <w:rsid w:val="00A80BB8"/>
    <w:rsid w:val="00A811DE"/>
    <w:rsid w:val="00A828B8"/>
    <w:rsid w:val="00A82BC3"/>
    <w:rsid w:val="00A8477D"/>
    <w:rsid w:val="00A900BC"/>
    <w:rsid w:val="00A93350"/>
    <w:rsid w:val="00AA14D9"/>
    <w:rsid w:val="00AA438C"/>
    <w:rsid w:val="00AC4D9D"/>
    <w:rsid w:val="00AD4755"/>
    <w:rsid w:val="00AF0B41"/>
    <w:rsid w:val="00B02224"/>
    <w:rsid w:val="00B0321D"/>
    <w:rsid w:val="00B0360C"/>
    <w:rsid w:val="00B1155F"/>
    <w:rsid w:val="00B14921"/>
    <w:rsid w:val="00B21D5E"/>
    <w:rsid w:val="00B271F5"/>
    <w:rsid w:val="00B31E50"/>
    <w:rsid w:val="00B44F0E"/>
    <w:rsid w:val="00B50603"/>
    <w:rsid w:val="00B51C6F"/>
    <w:rsid w:val="00B5752D"/>
    <w:rsid w:val="00B63C5A"/>
    <w:rsid w:val="00B65950"/>
    <w:rsid w:val="00B71AC1"/>
    <w:rsid w:val="00B72BBB"/>
    <w:rsid w:val="00B736C6"/>
    <w:rsid w:val="00B853B9"/>
    <w:rsid w:val="00B92D62"/>
    <w:rsid w:val="00BA097D"/>
    <w:rsid w:val="00BA1D52"/>
    <w:rsid w:val="00BA2BD4"/>
    <w:rsid w:val="00BB091D"/>
    <w:rsid w:val="00BB1321"/>
    <w:rsid w:val="00BB4092"/>
    <w:rsid w:val="00BC67F7"/>
    <w:rsid w:val="00BD2533"/>
    <w:rsid w:val="00BD259F"/>
    <w:rsid w:val="00BD34D6"/>
    <w:rsid w:val="00BD71D0"/>
    <w:rsid w:val="00BE43E3"/>
    <w:rsid w:val="00BF0696"/>
    <w:rsid w:val="00C03188"/>
    <w:rsid w:val="00C074FC"/>
    <w:rsid w:val="00C079FF"/>
    <w:rsid w:val="00C07B88"/>
    <w:rsid w:val="00C11409"/>
    <w:rsid w:val="00C123EA"/>
    <w:rsid w:val="00C209B7"/>
    <w:rsid w:val="00C23769"/>
    <w:rsid w:val="00C2411F"/>
    <w:rsid w:val="00C26B0F"/>
    <w:rsid w:val="00C3710A"/>
    <w:rsid w:val="00C413F1"/>
    <w:rsid w:val="00C43C0E"/>
    <w:rsid w:val="00C51BF4"/>
    <w:rsid w:val="00C555A0"/>
    <w:rsid w:val="00C629E5"/>
    <w:rsid w:val="00C67505"/>
    <w:rsid w:val="00C7638E"/>
    <w:rsid w:val="00C82146"/>
    <w:rsid w:val="00C8691A"/>
    <w:rsid w:val="00C913AC"/>
    <w:rsid w:val="00C94925"/>
    <w:rsid w:val="00C94A9B"/>
    <w:rsid w:val="00CA239E"/>
    <w:rsid w:val="00CA4A04"/>
    <w:rsid w:val="00CA7A39"/>
    <w:rsid w:val="00CB0F5D"/>
    <w:rsid w:val="00CB50F6"/>
    <w:rsid w:val="00CC1993"/>
    <w:rsid w:val="00CC385D"/>
    <w:rsid w:val="00CC5CE2"/>
    <w:rsid w:val="00CD4591"/>
    <w:rsid w:val="00CD5475"/>
    <w:rsid w:val="00CD6986"/>
    <w:rsid w:val="00CE22CE"/>
    <w:rsid w:val="00CE4272"/>
    <w:rsid w:val="00CF6EE6"/>
    <w:rsid w:val="00CF767E"/>
    <w:rsid w:val="00D007FB"/>
    <w:rsid w:val="00D02948"/>
    <w:rsid w:val="00D14939"/>
    <w:rsid w:val="00D16845"/>
    <w:rsid w:val="00D21D4A"/>
    <w:rsid w:val="00D549A6"/>
    <w:rsid w:val="00D5695B"/>
    <w:rsid w:val="00D57186"/>
    <w:rsid w:val="00D614C9"/>
    <w:rsid w:val="00D67D5A"/>
    <w:rsid w:val="00D84A02"/>
    <w:rsid w:val="00D90E69"/>
    <w:rsid w:val="00D92615"/>
    <w:rsid w:val="00D957F5"/>
    <w:rsid w:val="00DA381B"/>
    <w:rsid w:val="00DA6A94"/>
    <w:rsid w:val="00DB188A"/>
    <w:rsid w:val="00DC1CA8"/>
    <w:rsid w:val="00DE2F5A"/>
    <w:rsid w:val="00DE36AC"/>
    <w:rsid w:val="00DF230A"/>
    <w:rsid w:val="00E02E9A"/>
    <w:rsid w:val="00E16434"/>
    <w:rsid w:val="00E256CC"/>
    <w:rsid w:val="00E47689"/>
    <w:rsid w:val="00E57A6B"/>
    <w:rsid w:val="00E63C26"/>
    <w:rsid w:val="00E653E6"/>
    <w:rsid w:val="00E668F9"/>
    <w:rsid w:val="00E70175"/>
    <w:rsid w:val="00E71338"/>
    <w:rsid w:val="00E713CD"/>
    <w:rsid w:val="00E735DC"/>
    <w:rsid w:val="00E764BD"/>
    <w:rsid w:val="00E808DE"/>
    <w:rsid w:val="00E8135E"/>
    <w:rsid w:val="00E82A78"/>
    <w:rsid w:val="00E83B10"/>
    <w:rsid w:val="00E856C9"/>
    <w:rsid w:val="00E912E6"/>
    <w:rsid w:val="00E97CCC"/>
    <w:rsid w:val="00EA00A6"/>
    <w:rsid w:val="00EA541C"/>
    <w:rsid w:val="00EA5576"/>
    <w:rsid w:val="00EB4EAD"/>
    <w:rsid w:val="00EB527A"/>
    <w:rsid w:val="00EB7294"/>
    <w:rsid w:val="00EC1F35"/>
    <w:rsid w:val="00EC57F0"/>
    <w:rsid w:val="00ED7CBA"/>
    <w:rsid w:val="00EE2179"/>
    <w:rsid w:val="00EE3265"/>
    <w:rsid w:val="00EE36CE"/>
    <w:rsid w:val="00EE6DA4"/>
    <w:rsid w:val="00EF3AC8"/>
    <w:rsid w:val="00EF737D"/>
    <w:rsid w:val="00F072D7"/>
    <w:rsid w:val="00F212CF"/>
    <w:rsid w:val="00F214F8"/>
    <w:rsid w:val="00F27C5B"/>
    <w:rsid w:val="00F27C9C"/>
    <w:rsid w:val="00F30919"/>
    <w:rsid w:val="00F33374"/>
    <w:rsid w:val="00F34167"/>
    <w:rsid w:val="00F378E1"/>
    <w:rsid w:val="00F5385E"/>
    <w:rsid w:val="00F53F1A"/>
    <w:rsid w:val="00F6579B"/>
    <w:rsid w:val="00F6746A"/>
    <w:rsid w:val="00F860B4"/>
    <w:rsid w:val="00F872AC"/>
    <w:rsid w:val="00F918E0"/>
    <w:rsid w:val="00F92AFF"/>
    <w:rsid w:val="00F92D4E"/>
    <w:rsid w:val="00F93302"/>
    <w:rsid w:val="00F937A2"/>
    <w:rsid w:val="00FA26A6"/>
    <w:rsid w:val="00FA4457"/>
    <w:rsid w:val="00FA5072"/>
    <w:rsid w:val="00FB49DB"/>
    <w:rsid w:val="00FC4B6D"/>
    <w:rsid w:val="00FC5042"/>
    <w:rsid w:val="00FD3BDD"/>
    <w:rsid w:val="00FD432D"/>
    <w:rsid w:val="00FE53FE"/>
    <w:rsid w:val="00FE593D"/>
    <w:rsid w:val="00FF1D5B"/>
    <w:rsid w:val="00FF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,"/>
  <w14:docId w14:val="663064E2"/>
  <w15:docId w15:val="{EA51FFC0-8F5D-4F59-9A4C-8C113893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E0599"/>
  </w:style>
  <w:style w:type="paragraph" w:styleId="Heading1">
    <w:name w:val="heading 1"/>
    <w:basedOn w:val="Normal"/>
    <w:next w:val="Normal"/>
    <w:link w:val="Heading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2"/>
  </w:style>
  <w:style w:type="paragraph" w:styleId="Footer">
    <w:name w:val="footer"/>
    <w:basedOn w:val="Normal"/>
    <w:link w:val="Foot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AA2"/>
  </w:style>
  <w:style w:type="paragraph" w:styleId="BalloonText">
    <w:name w:val="Balloon Text"/>
    <w:basedOn w:val="Normal"/>
    <w:link w:val="BalloonText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E42BC"/>
    <w:rPr>
      <w:b/>
      <w:bCs/>
    </w:rPr>
  </w:style>
  <w:style w:type="paragraph" w:styleId="NoSpacing">
    <w:name w:val="No Spacing"/>
    <w:basedOn w:val="Heading1"/>
    <w:next w:val="Heading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ListParagraph"/>
    <w:next w:val="Normal"/>
    <w:link w:val="Subtitle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TableGrid">
    <w:name w:val="Table Grid"/>
    <w:basedOn w:val="TableNormal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46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10523"/>
    <w:rPr>
      <w:color w:val="808080"/>
    </w:rPr>
  </w:style>
  <w:style w:type="paragraph" w:styleId="PlainText">
    <w:name w:val="Plain Text"/>
    <w:basedOn w:val="Normal"/>
    <w:link w:val="PlainTextChar"/>
    <w:rsid w:val="0001052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010523"/>
    <w:rPr>
      <w:rFonts w:ascii="Courier New" w:eastAsia="Times New Roman" w:hAnsi="Courier New" w:cs="Times New Roman"/>
      <w:sz w:val="20"/>
      <w:szCs w:val="20"/>
      <w:lang w:val="en-AU"/>
    </w:rPr>
  </w:style>
  <w:style w:type="character" w:styleId="Hyperlink">
    <w:name w:val="Hyperlink"/>
    <w:rsid w:val="00010523"/>
    <w:rPr>
      <w:color w:val="0000FF"/>
      <w:u w:val="single"/>
    </w:rPr>
  </w:style>
  <w:style w:type="character" w:styleId="Emphasis">
    <w:name w:val="Emphasis"/>
    <w:uiPriority w:val="20"/>
    <w:qFormat/>
    <w:rsid w:val="00010523"/>
    <w:rPr>
      <w:i/>
      <w:iCs/>
    </w:rPr>
  </w:style>
  <w:style w:type="paragraph" w:customStyle="1" w:styleId="HeaderBase">
    <w:name w:val="Header Base"/>
    <w:basedOn w:val="Normal"/>
    <w:rsid w:val="00010523"/>
    <w:pPr>
      <w:keepLines/>
      <w:tabs>
        <w:tab w:val="center" w:pos="4320"/>
        <w:tab w:val="right" w:pos="8640"/>
      </w:tabs>
      <w:spacing w:after="0" w:line="240" w:lineRule="auto"/>
    </w:pPr>
    <w:rPr>
      <w:rFonts w:ascii="Garamond" w:eastAsia="Times New Roman" w:hAnsi="Garamond" w:cs="Times New Roman"/>
      <w:sz w:val="16"/>
      <w:szCs w:val="20"/>
      <w:lang w:val="en-US"/>
    </w:rPr>
  </w:style>
  <w:style w:type="paragraph" w:styleId="BodyText">
    <w:name w:val="Body Text"/>
    <w:aliases w:val="uvlaka 3"/>
    <w:basedOn w:val="Normal"/>
    <w:link w:val="BodyTextChar"/>
    <w:uiPriority w:val="99"/>
    <w:rsid w:val="00010523"/>
    <w:pPr>
      <w:spacing w:after="0" w:line="240" w:lineRule="auto"/>
      <w:jc w:val="both"/>
    </w:pPr>
    <w:rPr>
      <w:rFonts w:ascii="Times New Roman" w:eastAsia="Times New Roman" w:hAnsi="Times New Roman" w:cs="Times New Roman"/>
      <w:lang w:eastAsia="hr-HR"/>
    </w:rPr>
  </w:style>
  <w:style w:type="character" w:customStyle="1" w:styleId="BodyTextChar">
    <w:name w:val="Body Text Char"/>
    <w:aliases w:val="uvlaka 3 Char"/>
    <w:basedOn w:val="DefaultParagraphFont"/>
    <w:link w:val="BodyText"/>
    <w:uiPriority w:val="99"/>
    <w:rsid w:val="00010523"/>
    <w:rPr>
      <w:rFonts w:ascii="Times New Roman" w:eastAsia="Times New Roman" w:hAnsi="Times New Roman" w:cs="Times New Roman"/>
      <w:lang w:eastAsia="hr-HR"/>
    </w:rPr>
  </w:style>
  <w:style w:type="paragraph" w:styleId="BodyText2">
    <w:name w:val="Body Text 2"/>
    <w:basedOn w:val="Normal"/>
    <w:link w:val="BodyText2Char"/>
    <w:uiPriority w:val="99"/>
    <w:rsid w:val="00010523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10523"/>
    <w:rPr>
      <w:rFonts w:ascii="Times New Roman" w:eastAsia="Times New Roman" w:hAnsi="Times New Roman" w:cs="Times New Roman"/>
      <w:lang w:val="en-US"/>
    </w:rPr>
  </w:style>
  <w:style w:type="character" w:customStyle="1" w:styleId="Bodytext0">
    <w:name w:val="Body text_"/>
    <w:basedOn w:val="DefaultParagraphFont"/>
    <w:link w:val="BodyText20"/>
    <w:rsid w:val="00A7470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">
    <w:name w:val="Body Text1"/>
    <w:basedOn w:val="Bodytext0"/>
    <w:rsid w:val="00A74708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hr-HR"/>
    </w:rPr>
  </w:style>
  <w:style w:type="paragraph" w:customStyle="1" w:styleId="BodyText20">
    <w:name w:val="Body Text2"/>
    <w:basedOn w:val="Normal"/>
    <w:link w:val="Bodytext0"/>
    <w:rsid w:val="00A74708"/>
    <w:pPr>
      <w:widowControl w:val="0"/>
      <w:shd w:val="clear" w:color="auto" w:fill="FFFFFF"/>
      <w:spacing w:before="360" w:after="0" w:line="413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2FB6-8844-E747-8EE6-DB53F63F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13</Pages>
  <Words>2281</Words>
  <Characters>13004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Gordan Radobolja</cp:lastModifiedBy>
  <cp:revision>21</cp:revision>
  <dcterms:created xsi:type="dcterms:W3CDTF">2017-03-20T14:56:00Z</dcterms:created>
  <dcterms:modified xsi:type="dcterms:W3CDTF">2021-04-20T09:47:00Z</dcterms:modified>
</cp:coreProperties>
</file>